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29D1A8D" w:rsidR="004B2326" w:rsidRPr="008C49A4"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690F27">
        <w:rPr>
          <w:rFonts w:ascii="Arial" w:eastAsiaTheme="minorEastAsia" w:hAnsi="Arial" w:cs="Arial" w:hint="eastAsia"/>
          <w:b/>
          <w:sz w:val="28"/>
          <w:szCs w:val="28"/>
          <w:lang w:val="de-DE"/>
        </w:rPr>
        <w:t>3</w:t>
      </w:r>
      <w:r w:rsidRPr="004E1B18">
        <w:rPr>
          <w:lang w:val="de-DE"/>
        </w:rPr>
        <w:tab/>
      </w:r>
      <w:r w:rsidRPr="004E1B18">
        <w:rPr>
          <w:lang w:val="de-DE"/>
        </w:rPr>
        <w:tab/>
      </w:r>
      <w:r w:rsidRPr="004E1B18">
        <w:rPr>
          <w:lang w:val="de-DE"/>
        </w:rPr>
        <w:tab/>
      </w:r>
      <w:r w:rsidRPr="008C49A4">
        <w:rPr>
          <w:rFonts w:asciiTheme="majorHAnsi" w:eastAsiaTheme="minorEastAsia" w:hAnsiTheme="majorHAnsi" w:cstheme="majorBidi"/>
          <w:b/>
          <w:sz w:val="28"/>
          <w:szCs w:val="28"/>
        </w:rPr>
        <w:t>R1-</w:t>
      </w:r>
      <w:r w:rsidR="000757A8" w:rsidRPr="008C49A4">
        <w:rPr>
          <w:rFonts w:asciiTheme="majorHAnsi" w:eastAsiaTheme="minorEastAsia" w:hAnsiTheme="majorHAnsi" w:cstheme="majorBidi"/>
          <w:b/>
          <w:sz w:val="28"/>
          <w:szCs w:val="28"/>
        </w:rPr>
        <w:t>25</w:t>
      </w:r>
      <w:r w:rsidR="000757A8">
        <w:rPr>
          <w:rFonts w:asciiTheme="majorHAnsi" w:eastAsiaTheme="minorEastAsia" w:hAnsiTheme="majorHAnsi" w:cstheme="majorBidi" w:hint="eastAsia"/>
          <w:b/>
          <w:sz w:val="28"/>
          <w:szCs w:val="28"/>
        </w:rPr>
        <w:t>09274</w:t>
      </w:r>
    </w:p>
    <w:p w14:paraId="2C33A42F" w14:textId="34BFD2B5" w:rsidR="00BD0012" w:rsidRPr="00BD0012" w:rsidRDefault="00444276" w:rsidP="00BD0012">
      <w:pPr>
        <w:pStyle w:val="a8"/>
        <w:rPr>
          <w:rFonts w:cs="Arial"/>
          <w:bCs/>
          <w:sz w:val="28"/>
          <w:szCs w:val="28"/>
          <w:lang w:eastAsia="ja-JP"/>
        </w:rPr>
      </w:pPr>
      <w:r w:rsidRPr="00444276">
        <w:rPr>
          <w:rFonts w:eastAsia="SimSun" w:cs="Arial"/>
          <w:bCs/>
          <w:sz w:val="28"/>
          <w:szCs w:val="28"/>
          <w:lang w:eastAsia="zh-CN"/>
        </w:rPr>
        <w:t>Dallas, USA, Nov 17th – 21st,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5B594F16"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AF7006" w:rsidRPr="0021671C">
        <w:rPr>
          <w:sz w:val="24"/>
        </w:rPr>
        <w:t xml:space="preserve">Study on </w:t>
      </w:r>
      <w:r w:rsidR="00226F15">
        <w:rPr>
          <w:rFonts w:hint="eastAsia"/>
          <w:sz w:val="24"/>
          <w:lang w:eastAsia="ja-JP"/>
        </w:rPr>
        <w:t>other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5CB6FA9B"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984C28">
        <w:rPr>
          <w:rFonts w:hint="eastAsia"/>
          <w:sz w:val="24"/>
          <w:lang w:eastAsia="ja-JP"/>
        </w:rPr>
        <w:t>0</w:t>
      </w:r>
      <w:r w:rsidR="00D43ACA">
        <w:rPr>
          <w:rFonts w:hint="eastAsia"/>
          <w:sz w:val="24"/>
          <w:lang w:eastAsia="ja-JP"/>
        </w:rPr>
        <w:t>.</w:t>
      </w:r>
      <w:r w:rsidR="00984C28">
        <w:rPr>
          <w:rFonts w:hint="eastAsia"/>
          <w:sz w:val="24"/>
          <w:lang w:eastAsia="ja-JP"/>
        </w:rPr>
        <w:t>3.</w:t>
      </w:r>
      <w:r w:rsidR="00D12748">
        <w:rPr>
          <w:rFonts w:hint="eastAsia"/>
          <w:sz w:val="24"/>
          <w:lang w:eastAsia="ja-JP"/>
        </w:rPr>
        <w:t>2</w:t>
      </w:r>
      <w:r w:rsidR="001B5444">
        <w:rPr>
          <w:rFonts w:hint="eastAsia"/>
          <w:sz w:val="24"/>
          <w:lang w:eastAsia="ja-JP"/>
        </w:rPr>
        <w:t>.3</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7B6CD494"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sidR="004A4F7E">
        <w:rPr>
          <w:rFonts w:ascii="Times New Roman" w:eastAsiaTheme="minorEastAsia" w:hAnsi="Times New Roman" w:cs="Times New Roman" w:hint="eastAsia"/>
          <w:sz w:val="22"/>
          <w:szCs w:val="22"/>
        </w:rPr>
        <w:t>9</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aff4"/>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5E3A6E" w:rsidRDefault="00003408" w:rsidP="00003408">
            <w:pPr>
              <w:spacing w:before="80" w:after="80"/>
              <w:ind w:right="-96"/>
              <w:rPr>
                <w:rFonts w:ascii="Times New Roman" w:eastAsia="DengXian" w:hAnsi="Times New Roman" w:cs="Times New Roman"/>
                <w:sz w:val="20"/>
                <w:szCs w:val="20"/>
                <w:u w:val="single"/>
                <w:lang w:val="en-GB"/>
              </w:rPr>
            </w:pPr>
            <w:r w:rsidRPr="005E3A6E">
              <w:rPr>
                <w:rFonts w:ascii="Times New Roman" w:eastAsia="DengXian" w:hAnsi="Times New Roman" w:cs="Times New Roman"/>
                <w:sz w:val="20"/>
                <w:szCs w:val="20"/>
                <w:u w:val="single"/>
                <w:lang w:val="en-GB"/>
              </w:rPr>
              <w:t>A-IoT Devices</w:t>
            </w:r>
          </w:p>
          <w:p w14:paraId="74C72C9E" w14:textId="77777777" w:rsidR="00003408" w:rsidRPr="005E3A6E" w:rsidRDefault="00003408" w:rsidP="00003408">
            <w:pPr>
              <w:spacing w:before="80" w:after="80"/>
              <w:ind w:right="-96"/>
              <w:rPr>
                <w:rFonts w:ascii="Times New Roman" w:eastAsia="DengXian" w:hAnsi="Times New Roman" w:cs="Times New Roman"/>
                <w:sz w:val="20"/>
                <w:szCs w:val="20"/>
                <w:lang w:val="en-GB"/>
              </w:rPr>
            </w:pPr>
            <w:r w:rsidRPr="005E3A6E">
              <w:rPr>
                <w:rFonts w:ascii="Times New Roman" w:eastAsia="DengXian" w:hAnsi="Times New Roman" w:cs="Times New Roman"/>
                <w:sz w:val="20"/>
                <w:szCs w:val="20"/>
                <w:lang w:val="en-GB"/>
              </w:rPr>
              <w:t>These are the A-IoT Devices referred to in the objectives:</w:t>
            </w:r>
          </w:p>
          <w:p w14:paraId="18078FAE"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1: As standardized in the Rel-19 WI </w:t>
            </w:r>
            <w:proofErr w:type="spellStart"/>
            <w:r w:rsidRPr="005E3A6E">
              <w:rPr>
                <w:rFonts w:ascii="Times New Roman" w:eastAsia="DengXian" w:hAnsi="Times New Roman" w:cs="Times New Roman"/>
                <w:sz w:val="20"/>
                <w:szCs w:val="20"/>
                <w:lang w:val="en-GB" w:eastAsia="en-GB"/>
              </w:rPr>
              <w:t>Ambient_IoT_Solutions</w:t>
            </w:r>
            <w:proofErr w:type="spellEnd"/>
            <w:r w:rsidRPr="005E3A6E">
              <w:rPr>
                <w:rFonts w:ascii="Times New Roman" w:eastAsia="DengXian" w:hAnsi="Times New Roman" w:cs="Times New Roman"/>
                <w:sz w:val="20"/>
                <w:szCs w:val="20"/>
                <w:lang w:val="en-GB" w:eastAsia="en-GB"/>
              </w:rPr>
              <w:t>.</w:t>
            </w:r>
          </w:p>
          <w:p w14:paraId="751FB770" w14:textId="77777777" w:rsidR="00003408" w:rsidRPr="005E3A6E" w:rsidRDefault="00003408" w:rsidP="00003408">
            <w:pPr>
              <w:spacing w:before="80" w:after="80"/>
              <w:ind w:left="714"/>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~1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initial sampling frequency offset (SFO) up to 10</w:t>
            </w:r>
            <w:r w:rsidRPr="005E3A6E">
              <w:rPr>
                <w:rFonts w:ascii="Times New Roman" w:eastAsia="DengXian" w:hAnsi="Times New Roman" w:cs="Times New Roman"/>
                <w:i/>
                <w:iCs/>
                <w:sz w:val="20"/>
                <w:szCs w:val="20"/>
                <w:vertAlign w:val="superscript"/>
                <w:lang w:val="en-GB" w:eastAsia="en-GB"/>
              </w:rPr>
              <w:t>X</w:t>
            </w:r>
            <w:r w:rsidRPr="005E3A6E">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2b: ≤ a few hundred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5E3A6E">
              <w:rPr>
                <w:rFonts w:ascii="Times New Roman" w:eastAsia="DengXian" w:hAnsi="Times New Roman" w:cs="Times New Roman"/>
                <w:sz w:val="20"/>
                <w:szCs w:val="20"/>
                <w:lang w:val="en-GB" w:eastAsia="en-GB"/>
              </w:rPr>
              <w:t xml:space="preserve">Device C: ≤ 1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to ≤ 10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peak power consumption,</w:t>
            </w:r>
            <w:proofErr w:type="gramEnd"/>
            <w:r w:rsidRPr="005E3A6E">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SFO value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2F0BEA">
            <w:pPr>
              <w:numPr>
                <w:ilvl w:val="0"/>
                <w:numId w:val="1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2F0BEA">
            <w:pPr>
              <w:numPr>
                <w:ilvl w:val="2"/>
                <w:numId w:val="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30D6C921" w14:textId="700C2281"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2CF6BB07"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necessary and feasible changes to the Rel-19 air interface to support </w:t>
      </w:r>
      <w:r w:rsidRPr="00D12748">
        <w:rPr>
          <w:rFonts w:ascii="Times New Roman" w:eastAsia="SimSun" w:hAnsi="Times New Roman" w:cs="Times New Roman" w:hint="eastAsia"/>
          <w:sz w:val="22"/>
          <w:szCs w:val="22"/>
          <w:lang w:eastAsia="zh-CN"/>
        </w:rPr>
        <w:t>A-IoT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are </w:t>
      </w:r>
      <w:r w:rsidRPr="00D12748">
        <w:rPr>
          <w:rFonts w:ascii="Times New Roman" w:eastAsia="SimSun" w:hAnsi="Times New Roman" w:cs="Times New Roman"/>
          <w:sz w:val="22"/>
          <w:szCs w:val="22"/>
          <w:lang w:eastAsia="zh-CN"/>
        </w:rPr>
        <w:t>discussed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2F0BEA">
      <w:pPr>
        <w:pStyle w:val="aff6"/>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2F0BEA">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6F14D033" w14:textId="3D6FF6FA" w:rsidR="00D12748" w:rsidRPr="00D12748" w:rsidRDefault="00D12748" w:rsidP="00D12748">
      <w:pPr>
        <w:spacing w:after="50"/>
        <w:jc w:val="both"/>
        <w:rPr>
          <w:rFonts w:ascii="Times New Roman" w:eastAsia="SimSun" w:hAnsi="Times New Roman" w:cs="Times New Roman"/>
          <w:sz w:val="22"/>
          <w:szCs w:val="22"/>
          <w:lang w:eastAsia="zh-CN"/>
        </w:rPr>
      </w:pPr>
    </w:p>
    <w:p w14:paraId="59F9091F" w14:textId="4389D667" w:rsidR="00D12748" w:rsidRPr="00B93622" w:rsidRDefault="001C2D1D" w:rsidP="00746F5B">
      <w:pPr>
        <w:keepNext/>
        <w:numPr>
          <w:ilvl w:val="1"/>
          <w:numId w:val="32"/>
        </w:numPr>
        <w:spacing w:line="480" w:lineRule="auto"/>
        <w:outlineLvl w:val="1"/>
        <w:rPr>
          <w:rFonts w:ascii="Arial" w:eastAsia="ＭＳ ゴシック" w:hAnsi="Arial" w:cs="Times New Roman"/>
          <w:sz w:val="28"/>
          <w:szCs w:val="21"/>
          <w:lang w:val="en-GB"/>
        </w:rPr>
      </w:pPr>
      <w:r>
        <w:rPr>
          <w:rFonts w:ascii="Arial" w:eastAsiaTheme="minorEastAsia" w:hAnsi="Arial" w:cs="Times New Roman"/>
          <w:b/>
          <w:bCs/>
          <w:sz w:val="28"/>
          <w:szCs w:val="28"/>
        </w:rPr>
        <w:t>I</w:t>
      </w:r>
      <w:r>
        <w:rPr>
          <w:rFonts w:ascii="Arial" w:eastAsiaTheme="minorEastAsia" w:hAnsi="Arial" w:cs="Times New Roman" w:hint="eastAsia"/>
          <w:b/>
          <w:bCs/>
          <w:sz w:val="28"/>
          <w:szCs w:val="28"/>
        </w:rPr>
        <w:t>nitial access procedure</w:t>
      </w:r>
    </w:p>
    <w:p w14:paraId="41DFDB54" w14:textId="1A27F361" w:rsidR="00D12748" w:rsidRPr="00D12748" w:rsidRDefault="00306A54" w:rsidP="00746F5B">
      <w:pPr>
        <w:keepNext/>
        <w:numPr>
          <w:ilvl w:val="2"/>
          <w:numId w:val="32"/>
        </w:numPr>
        <w:spacing w:before="240" w:after="60"/>
        <w:outlineLvl w:val="2"/>
        <w:rPr>
          <w:rFonts w:ascii="Arial" w:eastAsiaTheme="minorEastAsia" w:hAnsi="Arial" w:cs="Times New Roman"/>
          <w:b/>
          <w:bCs/>
        </w:rPr>
      </w:pPr>
      <w:r>
        <w:rPr>
          <w:rFonts w:ascii="Arial" w:eastAsiaTheme="minorEastAsia" w:hAnsi="Arial" w:cs="Times New Roman"/>
          <w:b/>
          <w:bCs/>
        </w:rPr>
        <w:t>I</w:t>
      </w:r>
      <w:r>
        <w:rPr>
          <w:rFonts w:ascii="Arial" w:eastAsiaTheme="minorEastAsia" w:hAnsi="Arial" w:cs="Times New Roman" w:hint="eastAsia"/>
          <w:b/>
          <w:bCs/>
        </w:rPr>
        <w:t>nitial access</w:t>
      </w:r>
      <w:r w:rsidR="00582EF8">
        <w:rPr>
          <w:rFonts w:ascii="Arial" w:eastAsiaTheme="minorEastAsia" w:hAnsi="Arial" w:cs="Times New Roman" w:hint="eastAsia"/>
          <w:b/>
          <w:bCs/>
        </w:rPr>
        <w:t xml:space="preserve"> to acquire broadcast information</w:t>
      </w:r>
    </w:p>
    <w:p w14:paraId="68D5A71D" w14:textId="3E14DE85" w:rsidR="00427C52" w:rsidRDefault="00427C52" w:rsidP="00427C52">
      <w:pPr>
        <w:spacing w:beforeLines="50" w:before="120"/>
        <w:rPr>
          <w:rFonts w:ascii="Times New Roman" w:eastAsia="ＭＳ ゴシック" w:hAnsi="Times New Roman" w:cs="Times New Roman"/>
          <w:sz w:val="22"/>
          <w:szCs w:val="18"/>
        </w:rPr>
      </w:pPr>
      <w:r w:rsidRPr="00427C52">
        <w:rPr>
          <w:rFonts w:ascii="Times New Roman" w:eastAsia="ＭＳ ゴシック" w:hAnsi="Times New Roman" w:cs="Times New Roman" w:hint="eastAsia"/>
          <w:sz w:val="22"/>
          <w:szCs w:val="18"/>
        </w:rPr>
        <w:t xml:space="preserve">In Rel-19, RF-ED device was assumed and channel selection is not supported for device 1. In addition, only indoor scenario was assumed and co-site deployment of NR base station and A-IoT reader was not assumed in general. Then, device is implemented to assume only a fixed frequency and it is not necessary to support the frequency identification procedure. However, in Rel-20, IF/ZIF receiver is assumed and can support channel selection with IF/BB filter. Furthermore, outdoor scenario and co-site deployment of NR BS and A-IoT reader </w:t>
      </w:r>
      <w:r w:rsidR="000757A8">
        <w:rPr>
          <w:rFonts w:ascii="Times New Roman" w:eastAsia="ＭＳ ゴシック" w:hAnsi="Times New Roman" w:cs="Times New Roman" w:hint="eastAsia"/>
          <w:sz w:val="22"/>
          <w:szCs w:val="18"/>
        </w:rPr>
        <w:t>are</w:t>
      </w:r>
      <w:r w:rsidR="000757A8" w:rsidRPr="00427C52">
        <w:rPr>
          <w:rFonts w:ascii="Times New Roman" w:eastAsia="ＭＳ ゴシック" w:hAnsi="Times New Roman" w:cs="Times New Roman" w:hint="eastAsia"/>
          <w:sz w:val="22"/>
          <w:szCs w:val="18"/>
        </w:rPr>
        <w:t xml:space="preserve"> </w:t>
      </w:r>
      <w:r w:rsidRPr="00427C52">
        <w:rPr>
          <w:rFonts w:ascii="Times New Roman" w:eastAsia="ＭＳ ゴシック" w:hAnsi="Times New Roman" w:cs="Times New Roman" w:hint="eastAsia"/>
          <w:sz w:val="22"/>
          <w:szCs w:val="18"/>
        </w:rPr>
        <w:t>assumed in Rel-20</w:t>
      </w:r>
      <w:r w:rsidR="000757A8">
        <w:rPr>
          <w:rFonts w:ascii="Times New Roman" w:eastAsia="ＭＳ ゴシック" w:hAnsi="Times New Roman" w:cs="Times New Roman" w:hint="eastAsia"/>
          <w:sz w:val="22"/>
          <w:szCs w:val="18"/>
        </w:rPr>
        <w:t>,</w:t>
      </w:r>
      <w:r w:rsidRPr="00427C52">
        <w:rPr>
          <w:rFonts w:ascii="Times New Roman" w:eastAsia="ＭＳ ゴシック" w:hAnsi="Times New Roman" w:cs="Times New Roman" w:hint="eastAsia"/>
          <w:sz w:val="22"/>
          <w:szCs w:val="18"/>
        </w:rPr>
        <w:t xml:space="preserve"> and NR UE and A-IoT device can co-exist in the same frequency band. For such case, it is preferable not to assume a fixed frequency for A-IoT but to assume flexible operation of A-IoT frequency location in NR band. To achieve this, device needs to support frequency identification procedure assuming potential multiple candidate frequencies for R2D reception.</w:t>
      </w:r>
    </w:p>
    <w:p w14:paraId="7DC1BF36" w14:textId="77777777" w:rsidR="00F82C03" w:rsidRDefault="00F82C03" w:rsidP="00F82C03">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understanding, frequency acquisition </w:t>
      </w:r>
      <w:r w:rsidRPr="00961670">
        <w:rPr>
          <w:rFonts w:ascii="Times New Roman" w:eastAsia="ＭＳ ゴシック" w:hAnsi="Times New Roman" w:cs="Times New Roman" w:hint="eastAsia"/>
          <w:sz w:val="22"/>
          <w:szCs w:val="18"/>
        </w:rPr>
        <w:t>is based on R2D signal for frequency synchronization purpose which is discussed in AI10.3.2.1 and the signal design of R2D synchronization signal should consider such initial access procedure for frequency acquisition from multiple candidates.</w:t>
      </w:r>
    </w:p>
    <w:p w14:paraId="265AA03B" w14:textId="77777777" w:rsidR="00F82C03" w:rsidRPr="00427C52" w:rsidRDefault="00F82C03" w:rsidP="00427C52">
      <w:pPr>
        <w:spacing w:beforeLines="50" w:before="120"/>
        <w:rPr>
          <w:rFonts w:ascii="Times New Roman" w:eastAsia="ＭＳ ゴシック" w:hAnsi="Times New Roman" w:cs="Times New Roman"/>
          <w:sz w:val="22"/>
          <w:szCs w:val="18"/>
        </w:rPr>
      </w:pPr>
    </w:p>
    <w:p w14:paraId="7C660AB4" w14:textId="7C78887C" w:rsidR="00607885" w:rsidRPr="00290C57" w:rsidRDefault="00D85FE8" w:rsidP="00607885">
      <w:pPr>
        <w:spacing w:beforeLines="50" w:before="120"/>
        <w:rPr>
          <w:rFonts w:ascii="Times New Roman" w:eastAsia="ＭＳ ゴシック" w:hAnsi="Times New Roman" w:cs="Times New Roman"/>
          <w:b/>
          <w:bCs/>
          <w:sz w:val="22"/>
          <w:szCs w:val="18"/>
          <w:u w:val="single"/>
          <w:lang w:val="en-GB"/>
        </w:rPr>
      </w:pPr>
      <w:r w:rsidRPr="00290C57">
        <w:rPr>
          <w:rFonts w:ascii="Times New Roman" w:eastAsia="ＭＳ ゴシック" w:hAnsi="Times New Roman" w:cs="Times New Roman" w:hint="eastAsia"/>
          <w:b/>
          <w:bCs/>
          <w:sz w:val="22"/>
          <w:szCs w:val="18"/>
          <w:u w:val="single"/>
          <w:lang w:val="en-GB"/>
        </w:rPr>
        <w:t xml:space="preserve">Proposal </w:t>
      </w:r>
      <w:r w:rsidR="00F726E0" w:rsidRPr="00290C57">
        <w:rPr>
          <w:rFonts w:ascii="Times New Roman" w:eastAsia="ＭＳ ゴシック" w:hAnsi="Times New Roman" w:cs="Times New Roman" w:hint="eastAsia"/>
          <w:b/>
          <w:bCs/>
          <w:sz w:val="22"/>
          <w:szCs w:val="18"/>
          <w:u w:val="single"/>
          <w:lang w:val="en-GB"/>
        </w:rPr>
        <w:t>1</w:t>
      </w:r>
      <w:r w:rsidRPr="00290C57">
        <w:rPr>
          <w:rFonts w:ascii="Times New Roman" w:eastAsia="ＭＳ ゴシック" w:hAnsi="Times New Roman" w:cs="Times New Roman" w:hint="eastAsia"/>
          <w:b/>
          <w:bCs/>
          <w:sz w:val="22"/>
          <w:szCs w:val="18"/>
          <w:u w:val="single"/>
          <w:lang w:val="en-GB"/>
        </w:rPr>
        <w:t>:</w:t>
      </w:r>
    </w:p>
    <w:p w14:paraId="685AAB7C" w14:textId="54EFB027" w:rsidR="00D85FE8" w:rsidRDefault="009D5F25" w:rsidP="00607885">
      <w:pPr>
        <w:spacing w:beforeLines="50" w:before="120"/>
        <w:rPr>
          <w:rFonts w:ascii="Times New Roman" w:eastAsia="ＭＳ ゴシック" w:hAnsi="Times New Roman" w:cs="Times New Roman"/>
          <w:b/>
          <w:bCs/>
          <w:sz w:val="22"/>
          <w:szCs w:val="18"/>
        </w:rPr>
      </w:pPr>
      <w:r w:rsidRPr="009D5F25">
        <w:rPr>
          <w:rFonts w:ascii="Times New Roman" w:eastAsia="ＭＳ ゴシック" w:hAnsi="Times New Roman" w:cs="Times New Roman" w:hint="eastAsia"/>
          <w:b/>
          <w:bCs/>
          <w:sz w:val="22"/>
          <w:szCs w:val="18"/>
        </w:rPr>
        <w:lastRenderedPageBreak/>
        <w:t>For initial access, study necessity and feasibility on frequency acquisition procedure</w:t>
      </w:r>
      <w:r w:rsidR="0070231C">
        <w:rPr>
          <w:rFonts w:ascii="Times New Roman" w:eastAsia="ＭＳ ゴシック" w:hAnsi="Times New Roman" w:cs="Times New Roman" w:hint="eastAsia"/>
          <w:b/>
          <w:bCs/>
          <w:sz w:val="22"/>
          <w:szCs w:val="18"/>
        </w:rPr>
        <w:t xml:space="preserve"> based on R2D signal</w:t>
      </w:r>
      <w:r w:rsidRPr="009D5F25">
        <w:rPr>
          <w:rFonts w:ascii="Times New Roman" w:eastAsia="ＭＳ ゴシック" w:hAnsi="Times New Roman" w:cs="Times New Roman" w:hint="eastAsia"/>
          <w:b/>
          <w:bCs/>
          <w:sz w:val="22"/>
          <w:szCs w:val="18"/>
        </w:rPr>
        <w:t>.</w:t>
      </w:r>
    </w:p>
    <w:p w14:paraId="4A391F52" w14:textId="23FDF656" w:rsidR="00CD6555" w:rsidRPr="00290C57" w:rsidRDefault="00CD6555" w:rsidP="00607885">
      <w:pPr>
        <w:spacing w:beforeLines="50" w:before="120"/>
        <w:rPr>
          <w:rFonts w:ascii="Times New Roman" w:eastAsia="ＭＳ ゴシック" w:hAnsi="Times New Roman" w:cs="Times New Roman"/>
          <w:b/>
          <w:bCs/>
          <w:sz w:val="22"/>
          <w:szCs w:val="18"/>
          <w:u w:val="single"/>
        </w:rPr>
      </w:pPr>
      <w:r w:rsidRPr="00290C57">
        <w:rPr>
          <w:rFonts w:ascii="Times New Roman" w:eastAsia="ＭＳ ゴシック" w:hAnsi="Times New Roman" w:cs="Times New Roman"/>
          <w:b/>
          <w:bCs/>
          <w:sz w:val="22"/>
          <w:szCs w:val="18"/>
          <w:u w:val="single"/>
        </w:rPr>
        <w:t>O</w:t>
      </w:r>
      <w:r w:rsidRPr="00290C57">
        <w:rPr>
          <w:rFonts w:ascii="Times New Roman" w:eastAsia="ＭＳ ゴシック" w:hAnsi="Times New Roman" w:cs="Times New Roman" w:hint="eastAsia"/>
          <w:b/>
          <w:bCs/>
          <w:sz w:val="22"/>
          <w:szCs w:val="18"/>
          <w:u w:val="single"/>
        </w:rPr>
        <w:t xml:space="preserve">bservation </w:t>
      </w:r>
      <w:r w:rsidR="00F726E0" w:rsidRPr="00290C57">
        <w:rPr>
          <w:rFonts w:ascii="Times New Roman" w:eastAsia="ＭＳ ゴシック" w:hAnsi="Times New Roman" w:cs="Times New Roman" w:hint="eastAsia"/>
          <w:b/>
          <w:bCs/>
          <w:sz w:val="22"/>
          <w:szCs w:val="18"/>
          <w:u w:val="single"/>
        </w:rPr>
        <w:t>1</w:t>
      </w:r>
      <w:r w:rsidRPr="00290C57">
        <w:rPr>
          <w:rFonts w:ascii="Times New Roman" w:eastAsia="ＭＳ ゴシック" w:hAnsi="Times New Roman" w:cs="Times New Roman" w:hint="eastAsia"/>
          <w:b/>
          <w:bCs/>
          <w:sz w:val="22"/>
          <w:szCs w:val="18"/>
          <w:u w:val="single"/>
        </w:rPr>
        <w:t>:</w:t>
      </w:r>
    </w:p>
    <w:p w14:paraId="559DE743" w14:textId="052E6167" w:rsidR="006A7EA8" w:rsidRDefault="003854DA" w:rsidP="00607885">
      <w:pPr>
        <w:spacing w:beforeLines="50" w:before="120"/>
        <w:rPr>
          <w:rFonts w:ascii="Times New Roman" w:eastAsia="ＭＳ ゴシック" w:hAnsi="Times New Roman" w:cs="Times New Roman"/>
          <w:b/>
          <w:bCs/>
          <w:sz w:val="22"/>
          <w:szCs w:val="18"/>
        </w:rPr>
      </w:pPr>
      <w:r w:rsidRPr="009D5F25">
        <w:rPr>
          <w:rFonts w:ascii="Times New Roman" w:eastAsia="ＭＳ ゴシック" w:hAnsi="Times New Roman" w:cs="Times New Roman" w:hint="eastAsia"/>
          <w:b/>
          <w:bCs/>
          <w:sz w:val="22"/>
          <w:szCs w:val="18"/>
        </w:rPr>
        <w:t>For initial access,</w:t>
      </w:r>
    </w:p>
    <w:p w14:paraId="4F2D095B" w14:textId="1D9B88F7" w:rsidR="00C3493A" w:rsidRDefault="00C3493A" w:rsidP="00746F5B">
      <w:pPr>
        <w:pStyle w:val="aff6"/>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requency acquisition from multiple candidate frequency </w:t>
      </w:r>
      <w:r w:rsidR="00C2296E">
        <w:rPr>
          <w:rFonts w:ascii="Times New Roman" w:eastAsia="ＭＳ ゴシック" w:hAnsi="Times New Roman" w:cs="Times New Roman" w:hint="eastAsia"/>
          <w:b/>
          <w:bCs/>
          <w:sz w:val="22"/>
          <w:szCs w:val="18"/>
          <w:lang w:val="en-GB"/>
        </w:rPr>
        <w:t xml:space="preserve">is feasible assuming IF/ZIF receiver </w:t>
      </w:r>
      <w:r w:rsidR="00B8717D">
        <w:rPr>
          <w:rFonts w:ascii="Times New Roman" w:eastAsia="ＭＳ ゴシック" w:hAnsi="Times New Roman" w:cs="Times New Roman" w:hint="eastAsia"/>
          <w:b/>
          <w:bCs/>
          <w:sz w:val="22"/>
          <w:szCs w:val="18"/>
          <w:lang w:val="en-GB"/>
        </w:rPr>
        <w:t xml:space="preserve">with IF/BB filter </w:t>
      </w:r>
      <w:r w:rsidR="00C2296E">
        <w:rPr>
          <w:rFonts w:ascii="Times New Roman" w:eastAsia="ＭＳ ゴシック" w:hAnsi="Times New Roman" w:cs="Times New Roman" w:hint="eastAsia"/>
          <w:b/>
          <w:bCs/>
          <w:sz w:val="22"/>
          <w:szCs w:val="18"/>
          <w:lang w:val="en-GB"/>
        </w:rPr>
        <w:t>for device 2b/C.</w:t>
      </w:r>
    </w:p>
    <w:p w14:paraId="69A2D11A" w14:textId="1CCB9C9C" w:rsidR="00B8717D" w:rsidRPr="00C3493A" w:rsidRDefault="00380B0C" w:rsidP="00746F5B">
      <w:pPr>
        <w:pStyle w:val="aff6"/>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requency acquisition from multiple candidate frequency is necessary</w:t>
      </w:r>
      <w:r w:rsidR="007872B9">
        <w:rPr>
          <w:rFonts w:ascii="Times New Roman" w:eastAsia="ＭＳ ゴシック" w:hAnsi="Times New Roman" w:cs="Times New Roman" w:hint="eastAsia"/>
          <w:b/>
          <w:bCs/>
          <w:sz w:val="22"/>
          <w:szCs w:val="18"/>
          <w:lang w:val="en-GB"/>
        </w:rPr>
        <w:t xml:space="preserve"> </w:t>
      </w:r>
      <w:r w:rsidR="00735BDF">
        <w:rPr>
          <w:rFonts w:ascii="Times New Roman" w:eastAsia="ＭＳ ゴシック" w:hAnsi="Times New Roman" w:cs="Times New Roman" w:hint="eastAsia"/>
          <w:b/>
          <w:bCs/>
          <w:sz w:val="22"/>
          <w:szCs w:val="18"/>
          <w:lang w:val="en-GB"/>
        </w:rPr>
        <w:t xml:space="preserve">to enable </w:t>
      </w:r>
      <w:r w:rsidR="00735BDF" w:rsidRPr="00735BDF">
        <w:rPr>
          <w:rFonts w:ascii="Times New Roman" w:eastAsia="ＭＳ ゴシック" w:hAnsi="Times New Roman" w:cs="Times New Roman" w:hint="eastAsia"/>
          <w:b/>
          <w:bCs/>
          <w:sz w:val="22"/>
          <w:szCs w:val="18"/>
        </w:rPr>
        <w:t>flexible operation of A-IoT frequency location in NR band</w:t>
      </w:r>
      <w:r w:rsidR="00735BDF">
        <w:rPr>
          <w:rFonts w:ascii="Times New Roman" w:eastAsia="ＭＳ ゴシック" w:hAnsi="Times New Roman" w:cs="Times New Roman" w:hint="eastAsia"/>
          <w:b/>
          <w:bCs/>
          <w:sz w:val="22"/>
          <w:szCs w:val="18"/>
        </w:rPr>
        <w:t xml:space="preserve"> considering co-existence with legacy</w:t>
      </w:r>
      <w:r w:rsidR="00513DFF">
        <w:rPr>
          <w:rFonts w:ascii="Times New Roman" w:eastAsia="ＭＳ ゴシック" w:hAnsi="Times New Roman" w:cs="Times New Roman" w:hint="eastAsia"/>
          <w:b/>
          <w:bCs/>
          <w:sz w:val="22"/>
          <w:szCs w:val="18"/>
        </w:rPr>
        <w:t xml:space="preserve"> </w:t>
      </w:r>
      <w:r w:rsidR="00735BDF">
        <w:rPr>
          <w:rFonts w:ascii="Times New Roman" w:eastAsia="ＭＳ ゴシック" w:hAnsi="Times New Roman" w:cs="Times New Roman" w:hint="eastAsia"/>
          <w:b/>
          <w:bCs/>
          <w:sz w:val="22"/>
          <w:szCs w:val="18"/>
        </w:rPr>
        <w:t>NR.</w:t>
      </w:r>
    </w:p>
    <w:p w14:paraId="24D03C3C" w14:textId="77777777" w:rsidR="00513DFF" w:rsidRDefault="00513DFF" w:rsidP="00F812DF">
      <w:pPr>
        <w:spacing w:beforeLines="50" w:before="120"/>
        <w:rPr>
          <w:rFonts w:ascii="Times New Roman" w:eastAsia="ＭＳ ゴシック" w:hAnsi="Times New Roman" w:cs="Times New Roman"/>
          <w:sz w:val="22"/>
          <w:szCs w:val="18"/>
          <w:lang w:val="en-GB"/>
        </w:rPr>
      </w:pPr>
    </w:p>
    <w:p w14:paraId="2DACB30B" w14:textId="403C8D2F" w:rsidR="001302E2" w:rsidRPr="001302E2" w:rsidRDefault="00F82AD3" w:rsidP="001302E2">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fter </w:t>
      </w:r>
      <w:r w:rsidR="002221BB">
        <w:rPr>
          <w:rFonts w:ascii="Times New Roman" w:eastAsia="ＭＳ ゴシック" w:hAnsi="Times New Roman" w:cs="Times New Roman" w:hint="eastAsia"/>
          <w:sz w:val="22"/>
          <w:szCs w:val="18"/>
          <w:lang w:val="en-GB"/>
        </w:rPr>
        <w:t xml:space="preserve">frequency </w:t>
      </w:r>
      <w:r w:rsidR="007378E2" w:rsidRPr="007378E2">
        <w:rPr>
          <w:rFonts w:ascii="Times New Roman" w:eastAsia="ＭＳ ゴシック" w:hAnsi="Times New Roman" w:cs="Times New Roman" w:hint="eastAsia"/>
          <w:sz w:val="22"/>
          <w:szCs w:val="18"/>
        </w:rPr>
        <w:t>acquisition signal detection, it should be further studied how to receive broadcast information.</w:t>
      </w:r>
      <w:r w:rsidR="00D45F75">
        <w:rPr>
          <w:rFonts w:ascii="Times New Roman" w:eastAsia="ＭＳ ゴシック" w:hAnsi="Times New Roman" w:cs="Times New Roman" w:hint="eastAsia"/>
          <w:sz w:val="22"/>
          <w:szCs w:val="18"/>
        </w:rPr>
        <w:t xml:space="preserve"> </w:t>
      </w:r>
      <w:r w:rsidR="001302E2" w:rsidRPr="001302E2">
        <w:rPr>
          <w:rFonts w:ascii="Times New Roman" w:eastAsia="ＭＳ ゴシック" w:hAnsi="Times New Roman" w:cs="Times New Roman" w:hint="eastAsia"/>
          <w:sz w:val="22"/>
          <w:szCs w:val="18"/>
        </w:rPr>
        <w:t>As discussed above, in our view, device first detect</w:t>
      </w:r>
      <w:r w:rsidR="00F726E0">
        <w:rPr>
          <w:rFonts w:ascii="Times New Roman" w:eastAsia="ＭＳ ゴシック" w:hAnsi="Times New Roman" w:cs="Times New Roman" w:hint="eastAsia"/>
          <w:sz w:val="22"/>
          <w:szCs w:val="18"/>
        </w:rPr>
        <w:t>s</w:t>
      </w:r>
      <w:r w:rsidR="001302E2" w:rsidRPr="001302E2">
        <w:rPr>
          <w:rFonts w:ascii="Times New Roman" w:eastAsia="ＭＳ ゴシック" w:hAnsi="Times New Roman" w:cs="Times New Roman" w:hint="eastAsia"/>
          <w:sz w:val="22"/>
          <w:szCs w:val="18"/>
        </w:rPr>
        <w:t xml:space="preserve"> frequency acquisition signal (FAS). After the FAS reception, it should be discussed whether </w:t>
      </w:r>
      <w:r w:rsidR="00F726E0">
        <w:rPr>
          <w:rFonts w:ascii="Times New Roman" w:eastAsia="ＭＳ ゴシック" w:hAnsi="Times New Roman" w:cs="Times New Roman" w:hint="eastAsia"/>
          <w:sz w:val="22"/>
          <w:szCs w:val="18"/>
        </w:rPr>
        <w:t xml:space="preserve">separate </w:t>
      </w:r>
      <w:r w:rsidR="001302E2" w:rsidRPr="001302E2">
        <w:rPr>
          <w:rFonts w:ascii="Times New Roman" w:eastAsia="ＭＳ ゴシック" w:hAnsi="Times New Roman" w:cs="Times New Roman" w:hint="eastAsia"/>
          <w:sz w:val="22"/>
          <w:szCs w:val="18"/>
        </w:rPr>
        <w:t>SFO/CFO calibration signal is necessary to receive broadcast information. It depends on whether PRDCH can be decoded with initial SFO/CFO or the clock already calibrated by receiving FAS. If device needs to calibrate its clock to decode PRDCH after FAS reception, additional R2D synchronization signal can be considered in between FAS and broadcast information.</w:t>
      </w:r>
      <w:r w:rsidR="009774EE">
        <w:rPr>
          <w:rFonts w:ascii="Times New Roman" w:eastAsia="ＭＳ ゴシック" w:hAnsi="Times New Roman" w:cs="Times New Roman" w:hint="eastAsia"/>
          <w:sz w:val="22"/>
          <w:szCs w:val="18"/>
        </w:rPr>
        <w:t xml:space="preserve"> </w:t>
      </w:r>
      <w:r w:rsidR="001302E2" w:rsidRPr="001302E2">
        <w:rPr>
          <w:rFonts w:ascii="Times New Roman" w:eastAsia="ＭＳ ゴシック" w:hAnsi="Times New Roman" w:cs="Times New Roman" w:hint="eastAsia"/>
          <w:sz w:val="22"/>
          <w:szCs w:val="18"/>
        </w:rPr>
        <w:t>The time/frequency resource of broadcast information is discussed in the following section.</w:t>
      </w:r>
    </w:p>
    <w:p w14:paraId="0B83BCE4" w14:textId="7B9CA8D3" w:rsidR="00EB3ACB" w:rsidRPr="00DA06F6" w:rsidRDefault="00F812DF" w:rsidP="00F812DF">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Proposal</w:t>
      </w:r>
      <w:r w:rsidR="00EB3ACB" w:rsidRPr="00DA06F6">
        <w:rPr>
          <w:rFonts w:ascii="Times New Roman" w:eastAsia="ＭＳ ゴシック" w:hAnsi="Times New Roman" w:cs="Times New Roman" w:hint="eastAsia"/>
          <w:b/>
          <w:bCs/>
          <w:sz w:val="22"/>
          <w:szCs w:val="18"/>
          <w:u w:val="single"/>
          <w:lang w:val="en-GB"/>
        </w:rPr>
        <w:t xml:space="preserve"> </w:t>
      </w:r>
      <w:r w:rsidR="00F726E0" w:rsidRPr="00DA06F6">
        <w:rPr>
          <w:rFonts w:ascii="Times New Roman" w:eastAsia="ＭＳ ゴシック" w:hAnsi="Times New Roman" w:cs="Times New Roman" w:hint="eastAsia"/>
          <w:b/>
          <w:bCs/>
          <w:sz w:val="22"/>
          <w:szCs w:val="18"/>
          <w:u w:val="single"/>
          <w:lang w:val="en-GB"/>
        </w:rPr>
        <w:t>2</w:t>
      </w:r>
      <w:r w:rsidRPr="00DA06F6">
        <w:rPr>
          <w:rFonts w:ascii="Times New Roman" w:eastAsia="ＭＳ ゴシック" w:hAnsi="Times New Roman" w:cs="Times New Roman"/>
          <w:b/>
          <w:bCs/>
          <w:sz w:val="22"/>
          <w:szCs w:val="18"/>
          <w:u w:val="single"/>
          <w:lang w:val="en-GB"/>
        </w:rPr>
        <w:t xml:space="preserve">: </w:t>
      </w:r>
    </w:p>
    <w:p w14:paraId="7F05A22F" w14:textId="42087E97" w:rsidR="00F812DF" w:rsidRPr="00F812DF" w:rsidRDefault="00EB3ACB" w:rsidP="00F812DF">
      <w:pPr>
        <w:spacing w:beforeLines="50" w:before="120"/>
        <w:rPr>
          <w:rFonts w:ascii="Times New Roman" w:eastAsia="ＭＳ ゴシック" w:hAnsi="Times New Roman" w:cs="Times New Roman"/>
          <w:b/>
          <w:bCs/>
          <w:sz w:val="22"/>
          <w:szCs w:val="18"/>
          <w:lang w:val="en-GB"/>
        </w:rPr>
      </w:pPr>
      <w:r w:rsidRPr="00EB3ACB">
        <w:rPr>
          <w:rFonts w:ascii="Times New Roman" w:eastAsia="ＭＳ ゴシック" w:hAnsi="Times New Roman" w:cs="Times New Roman" w:hint="eastAsia"/>
          <w:b/>
          <w:bCs/>
          <w:sz w:val="22"/>
          <w:szCs w:val="18"/>
        </w:rPr>
        <w:t>For initial access, s</w:t>
      </w:r>
      <w:proofErr w:type="spellStart"/>
      <w:r w:rsidR="00F812DF" w:rsidRPr="00F812DF">
        <w:rPr>
          <w:rFonts w:ascii="Times New Roman" w:eastAsia="ＭＳ ゴシック" w:hAnsi="Times New Roman" w:cs="Times New Roman"/>
          <w:b/>
          <w:bCs/>
          <w:sz w:val="22"/>
          <w:szCs w:val="18"/>
          <w:lang w:val="en-GB"/>
        </w:rPr>
        <w:t>tudy</w:t>
      </w:r>
      <w:proofErr w:type="spellEnd"/>
      <w:r w:rsidR="00F812DF" w:rsidRPr="00F812DF">
        <w:rPr>
          <w:rFonts w:ascii="Times New Roman" w:eastAsia="ＭＳ ゴシック" w:hAnsi="Times New Roman" w:cs="Times New Roman"/>
          <w:b/>
          <w:bCs/>
          <w:sz w:val="22"/>
          <w:szCs w:val="18"/>
          <w:lang w:val="en-GB"/>
        </w:rPr>
        <w:t xml:space="preserve"> the procedure to receive broadcast information.</w:t>
      </w:r>
    </w:p>
    <w:p w14:paraId="2CAD8B0D" w14:textId="021470C1" w:rsidR="00DB4E6D" w:rsidRDefault="00F812DF" w:rsidP="00746F5B">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sidRPr="001B1B7A">
        <w:rPr>
          <w:rFonts w:ascii="Times New Roman" w:eastAsia="ＭＳ ゴシック" w:hAnsi="Times New Roman" w:cs="Times New Roman"/>
          <w:b/>
          <w:bCs/>
          <w:sz w:val="22"/>
          <w:szCs w:val="18"/>
          <w:lang w:val="en-GB"/>
        </w:rPr>
        <w:t xml:space="preserve">Whether SFO/CFO calibration is necessary before broadcast information reception in addition to the </w:t>
      </w:r>
      <w:r w:rsidR="00F726E0">
        <w:rPr>
          <w:rFonts w:ascii="Times New Roman" w:eastAsia="ＭＳ ゴシック" w:hAnsi="Times New Roman" w:cs="Times New Roman" w:hint="eastAsia"/>
          <w:b/>
          <w:bCs/>
          <w:sz w:val="22"/>
          <w:szCs w:val="18"/>
          <w:lang w:val="en-GB"/>
        </w:rPr>
        <w:t>frequency acquisition signal</w:t>
      </w:r>
      <w:r w:rsidRPr="001B1B7A">
        <w:rPr>
          <w:rFonts w:ascii="Times New Roman" w:eastAsia="ＭＳ ゴシック" w:hAnsi="Times New Roman" w:cs="Times New Roman"/>
          <w:b/>
          <w:bCs/>
          <w:sz w:val="22"/>
          <w:szCs w:val="18"/>
          <w:lang w:val="en-GB"/>
        </w:rPr>
        <w:t xml:space="preserve"> reception.</w:t>
      </w:r>
    </w:p>
    <w:p w14:paraId="6B70E7F3" w14:textId="27EBA99E" w:rsidR="00F812DF" w:rsidRPr="009774EE" w:rsidRDefault="00F812DF" w:rsidP="00746F5B">
      <w:pPr>
        <w:pStyle w:val="aff6"/>
        <w:numPr>
          <w:ilvl w:val="1"/>
          <w:numId w:val="35"/>
        </w:numPr>
        <w:spacing w:beforeLines="50" w:before="120"/>
        <w:ind w:leftChars="0"/>
        <w:rPr>
          <w:rFonts w:ascii="Times New Roman" w:eastAsia="ＭＳ ゴシック" w:hAnsi="Times New Roman" w:cs="Times New Roman"/>
          <w:b/>
          <w:bCs/>
          <w:sz w:val="22"/>
          <w:szCs w:val="18"/>
          <w:lang w:val="en-GB"/>
        </w:rPr>
      </w:pPr>
      <w:r w:rsidRPr="009774EE">
        <w:rPr>
          <w:rFonts w:ascii="Times New Roman" w:eastAsia="ＭＳ ゴシック" w:hAnsi="Times New Roman" w:cs="Times New Roman"/>
          <w:b/>
          <w:bCs/>
          <w:sz w:val="22"/>
          <w:szCs w:val="18"/>
          <w:lang w:val="en-GB"/>
        </w:rPr>
        <w:t>i.e., whether broadcast information can be decoded with initial SFO/CFO or not</w:t>
      </w:r>
      <w:r w:rsidR="009774EE">
        <w:rPr>
          <w:rFonts w:ascii="Times New Roman" w:eastAsia="ＭＳ ゴシック" w:hAnsi="Times New Roman" w:cs="Times New Roman" w:hint="eastAsia"/>
          <w:b/>
          <w:bCs/>
          <w:sz w:val="22"/>
          <w:szCs w:val="18"/>
          <w:lang w:val="en-GB"/>
        </w:rPr>
        <w:t xml:space="preserve">, or </w:t>
      </w:r>
      <w:r w:rsidR="00F726E0">
        <w:rPr>
          <w:rFonts w:ascii="Times New Roman" w:eastAsia="ＭＳ ゴシック" w:hAnsi="Times New Roman" w:cs="Times New Roman" w:hint="eastAsia"/>
          <w:b/>
          <w:bCs/>
          <w:sz w:val="22"/>
          <w:szCs w:val="18"/>
          <w:lang w:val="en-GB"/>
        </w:rPr>
        <w:t xml:space="preserve">whether </w:t>
      </w:r>
      <w:r w:rsidR="009774EE">
        <w:rPr>
          <w:rFonts w:ascii="Times New Roman" w:eastAsia="ＭＳ ゴシック" w:hAnsi="Times New Roman" w:cs="Times New Roman" w:hint="eastAsia"/>
          <w:b/>
          <w:bCs/>
          <w:sz w:val="22"/>
          <w:szCs w:val="18"/>
          <w:lang w:val="en-GB"/>
        </w:rPr>
        <w:t xml:space="preserve">its </w:t>
      </w:r>
      <w:r w:rsidR="000D52AD">
        <w:rPr>
          <w:rFonts w:ascii="Times New Roman" w:eastAsia="ＭＳ ゴシック" w:hAnsi="Times New Roman" w:cs="Times New Roman" w:hint="eastAsia"/>
          <w:b/>
          <w:bCs/>
          <w:sz w:val="22"/>
          <w:szCs w:val="18"/>
          <w:lang w:val="en-GB"/>
        </w:rPr>
        <w:t xml:space="preserve">clock can be </w:t>
      </w:r>
      <w:r w:rsidR="00F726E0">
        <w:rPr>
          <w:rFonts w:ascii="Times New Roman" w:eastAsia="ＭＳ ゴシック" w:hAnsi="Times New Roman" w:cs="Times New Roman" w:hint="eastAsia"/>
          <w:b/>
          <w:bCs/>
          <w:sz w:val="22"/>
          <w:szCs w:val="18"/>
          <w:lang w:val="en-GB"/>
        </w:rPr>
        <w:t xml:space="preserve">sufficiently </w:t>
      </w:r>
      <w:r w:rsidR="000D52AD">
        <w:rPr>
          <w:rFonts w:ascii="Times New Roman" w:eastAsia="ＭＳ ゴシック" w:hAnsi="Times New Roman" w:cs="Times New Roman" w:hint="eastAsia"/>
          <w:b/>
          <w:bCs/>
          <w:sz w:val="22"/>
          <w:szCs w:val="18"/>
          <w:lang w:val="en-GB"/>
        </w:rPr>
        <w:t xml:space="preserve">calibrated </w:t>
      </w:r>
      <w:r w:rsidR="007B746C">
        <w:rPr>
          <w:rFonts w:ascii="Times New Roman" w:eastAsia="ＭＳ ゴシック" w:hAnsi="Times New Roman" w:cs="Times New Roman" w:hint="eastAsia"/>
          <w:b/>
          <w:bCs/>
          <w:sz w:val="22"/>
          <w:szCs w:val="18"/>
          <w:lang w:val="en-GB"/>
        </w:rPr>
        <w:t>based on frequency synchronization signal</w:t>
      </w:r>
      <w:r w:rsidRPr="009774EE">
        <w:rPr>
          <w:rFonts w:ascii="Times New Roman" w:eastAsia="ＭＳ ゴシック" w:hAnsi="Times New Roman" w:cs="Times New Roman"/>
          <w:b/>
          <w:bCs/>
          <w:sz w:val="22"/>
          <w:szCs w:val="18"/>
          <w:lang w:val="en-GB"/>
        </w:rPr>
        <w:t>.</w:t>
      </w:r>
    </w:p>
    <w:p w14:paraId="657F382E" w14:textId="7D6A8A66" w:rsidR="00F812DF" w:rsidRPr="00D80736" w:rsidRDefault="00F812DF" w:rsidP="00746F5B">
      <w:pPr>
        <w:pStyle w:val="aff6"/>
        <w:numPr>
          <w:ilvl w:val="0"/>
          <w:numId w:val="36"/>
        </w:numPr>
        <w:spacing w:beforeLines="50" w:before="120"/>
        <w:ind w:leftChars="0"/>
        <w:rPr>
          <w:rFonts w:ascii="Times New Roman" w:eastAsia="ＭＳ ゴシック" w:hAnsi="Times New Roman" w:cs="Times New Roman"/>
          <w:b/>
          <w:bCs/>
          <w:sz w:val="22"/>
          <w:szCs w:val="18"/>
          <w:lang w:val="en-GB"/>
        </w:rPr>
      </w:pPr>
      <w:r w:rsidRPr="00D80736">
        <w:rPr>
          <w:rFonts w:ascii="Times New Roman" w:eastAsia="ＭＳ ゴシック" w:hAnsi="Times New Roman" w:cs="Times New Roman"/>
          <w:b/>
          <w:bCs/>
          <w:sz w:val="22"/>
          <w:szCs w:val="18"/>
          <w:lang w:val="en-GB"/>
        </w:rPr>
        <w:t xml:space="preserve">If SFO/CFO calibration </w:t>
      </w:r>
      <w:r w:rsidR="00F726E0">
        <w:rPr>
          <w:rFonts w:ascii="Times New Roman" w:eastAsia="ＭＳ ゴシック" w:hAnsi="Times New Roman" w:cs="Times New Roman" w:hint="eastAsia"/>
          <w:b/>
          <w:bCs/>
          <w:sz w:val="22"/>
          <w:szCs w:val="18"/>
          <w:lang w:val="en-GB"/>
        </w:rPr>
        <w:t xml:space="preserve">after frequency acquisition signal reception </w:t>
      </w:r>
      <w:r w:rsidRPr="00D80736">
        <w:rPr>
          <w:rFonts w:ascii="Times New Roman" w:eastAsia="ＭＳ ゴシック" w:hAnsi="Times New Roman" w:cs="Times New Roman"/>
          <w:b/>
          <w:bCs/>
          <w:sz w:val="22"/>
          <w:szCs w:val="18"/>
          <w:lang w:val="en-GB"/>
        </w:rPr>
        <w:t>is necessary before broad cast information reception, how to determine the location of SFO/CFO calibration signal (SCS/CCS).</w:t>
      </w:r>
    </w:p>
    <w:p w14:paraId="5C9B33EC" w14:textId="77777777" w:rsidR="00F812DF" w:rsidRPr="00D80736" w:rsidRDefault="00F812DF" w:rsidP="00746F5B">
      <w:pPr>
        <w:pStyle w:val="aff6"/>
        <w:numPr>
          <w:ilvl w:val="1"/>
          <w:numId w:val="36"/>
        </w:numPr>
        <w:spacing w:beforeLines="50" w:before="120"/>
        <w:ind w:leftChars="0"/>
        <w:rPr>
          <w:rFonts w:ascii="Times New Roman" w:eastAsia="ＭＳ ゴシック" w:hAnsi="Times New Roman" w:cs="Times New Roman"/>
          <w:b/>
          <w:bCs/>
          <w:sz w:val="22"/>
          <w:szCs w:val="18"/>
          <w:lang w:val="en-GB"/>
        </w:rPr>
      </w:pPr>
      <w:r w:rsidRPr="00D80736">
        <w:rPr>
          <w:rFonts w:ascii="Times New Roman" w:eastAsia="ＭＳ ゴシック" w:hAnsi="Times New Roman" w:cs="Times New Roman"/>
          <w:b/>
          <w:bCs/>
          <w:sz w:val="22"/>
          <w:szCs w:val="18"/>
          <w:lang w:val="en-GB"/>
        </w:rPr>
        <w:t>E.g., association with FAS</w:t>
      </w:r>
    </w:p>
    <w:p w14:paraId="71B59452" w14:textId="4923BE33" w:rsidR="00607885" w:rsidRDefault="00F812DF" w:rsidP="00F812DF">
      <w:pPr>
        <w:spacing w:beforeLines="50" w:before="120"/>
        <w:rPr>
          <w:rFonts w:ascii="Times New Roman" w:eastAsia="ＭＳ ゴシック" w:hAnsi="Times New Roman" w:cs="Times New Roman"/>
          <w:sz w:val="22"/>
          <w:szCs w:val="18"/>
          <w:lang w:val="en-GB"/>
        </w:rPr>
      </w:pPr>
      <w:r w:rsidRPr="00F812DF">
        <w:rPr>
          <w:rFonts w:ascii="Times New Roman" w:eastAsia="ＭＳ ゴシック" w:hAnsi="Times New Roman" w:cs="Times New Roman"/>
          <w:sz w:val="22"/>
          <w:szCs w:val="18"/>
          <w:lang w:val="en-GB"/>
        </w:rPr>
        <w:t>Note: Whether SFO calibration signal and CFO calibration signal can be the same signal is discussed in 10.3.2.1.</w:t>
      </w:r>
    </w:p>
    <w:p w14:paraId="7BE5058D" w14:textId="77777777" w:rsidR="00607885" w:rsidRDefault="00607885" w:rsidP="00607885">
      <w:pPr>
        <w:spacing w:beforeLines="50" w:before="120"/>
        <w:rPr>
          <w:rFonts w:ascii="Times New Roman" w:eastAsia="ＭＳ ゴシック" w:hAnsi="Times New Roman" w:cs="Times New Roman"/>
          <w:sz w:val="22"/>
          <w:szCs w:val="18"/>
          <w:lang w:val="en-GB"/>
        </w:rPr>
      </w:pPr>
    </w:p>
    <w:p w14:paraId="658040D3" w14:textId="1B16C265" w:rsidR="006F2460" w:rsidRDefault="006F2460" w:rsidP="00607885">
      <w:pPr>
        <w:spacing w:beforeLines="50" w:before="120"/>
        <w:rPr>
          <w:rFonts w:ascii="Times New Roman" w:eastAsia="ＭＳ ゴシック" w:hAnsi="Times New Roman" w:cs="Times New Roman"/>
          <w:sz w:val="22"/>
          <w:szCs w:val="18"/>
          <w:lang w:val="en-GB"/>
        </w:rPr>
      </w:pPr>
      <w:r w:rsidRPr="006F2460">
        <w:rPr>
          <w:rFonts w:ascii="Times New Roman" w:eastAsia="ＭＳ ゴシック" w:hAnsi="Times New Roman" w:cs="Times New Roman"/>
          <w:noProof/>
          <w:sz w:val="22"/>
          <w:szCs w:val="18"/>
        </w:rPr>
        <w:drawing>
          <wp:inline distT="0" distB="0" distL="0" distR="0" wp14:anchorId="532C508A" wp14:editId="18562A83">
            <wp:extent cx="6301939" cy="1679919"/>
            <wp:effectExtent l="0" t="0" r="3810" b="0"/>
            <wp:docPr id="3" name="図 2" descr="屋外, 暗い, 光, 水 が含まれている画像&#10;&#10;AI 生成コンテンツは誤りを含む可能性があります。">
              <a:extLst xmlns:a="http://schemas.openxmlformats.org/drawingml/2006/main">
                <a:ext uri="{FF2B5EF4-FFF2-40B4-BE49-F238E27FC236}">
                  <a16:creationId xmlns:a16="http://schemas.microsoft.com/office/drawing/2014/main" id="{25110035-1593-7790-8B30-05D1F1EE6A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descr="屋外, 暗い, 光, 水 が含まれている画像&#10;&#10;AI 生成コンテンツは誤りを含む可能性があります。">
                      <a:extLst>
                        <a:ext uri="{FF2B5EF4-FFF2-40B4-BE49-F238E27FC236}">
                          <a16:creationId xmlns:a16="http://schemas.microsoft.com/office/drawing/2014/main" id="{25110035-1593-7790-8B30-05D1F1EE6A9F}"/>
                        </a:ext>
                      </a:extLst>
                    </pic:cNvPr>
                    <pic:cNvPicPr>
                      <a:picLocks noChangeAspect="1"/>
                    </pic:cNvPicPr>
                  </pic:nvPicPr>
                  <pic:blipFill>
                    <a:blip r:embed="rId11"/>
                    <a:stretch>
                      <a:fillRect/>
                    </a:stretch>
                  </pic:blipFill>
                  <pic:spPr>
                    <a:xfrm>
                      <a:off x="0" y="0"/>
                      <a:ext cx="6301939" cy="1679919"/>
                    </a:xfrm>
                    <a:prstGeom prst="rect">
                      <a:avLst/>
                    </a:prstGeom>
                  </pic:spPr>
                </pic:pic>
              </a:graphicData>
            </a:graphic>
          </wp:inline>
        </w:drawing>
      </w:r>
    </w:p>
    <w:p w14:paraId="38D96F94" w14:textId="06DDC82D" w:rsidR="006F2460" w:rsidRDefault="00B934FA" w:rsidP="00B934FA">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Figure 1: </w:t>
      </w:r>
      <w:r w:rsidR="00BB7724">
        <w:rPr>
          <w:rFonts w:ascii="Times New Roman" w:eastAsia="ＭＳ ゴシック" w:hAnsi="Times New Roman" w:cs="Times New Roman" w:hint="eastAsia"/>
          <w:sz w:val="22"/>
          <w:szCs w:val="18"/>
          <w:lang w:val="en-GB"/>
        </w:rPr>
        <w:t>initial access procedure.</w:t>
      </w:r>
    </w:p>
    <w:p w14:paraId="2253D7D9" w14:textId="77777777" w:rsidR="006F2460" w:rsidRDefault="006F2460" w:rsidP="00607885">
      <w:pPr>
        <w:spacing w:beforeLines="50" w:before="120"/>
        <w:rPr>
          <w:rFonts w:ascii="Times New Roman" w:eastAsia="ＭＳ ゴシック" w:hAnsi="Times New Roman" w:cs="Times New Roman"/>
          <w:sz w:val="22"/>
          <w:szCs w:val="18"/>
          <w:lang w:val="en-GB"/>
        </w:rPr>
      </w:pPr>
    </w:p>
    <w:p w14:paraId="67E744D5" w14:textId="13CB9426" w:rsidR="006C45DD" w:rsidRPr="006C45DD" w:rsidRDefault="00306A54" w:rsidP="00746F5B">
      <w:pPr>
        <w:pStyle w:val="aff6"/>
        <w:numPr>
          <w:ilvl w:val="2"/>
          <w:numId w:val="32"/>
        </w:numPr>
        <w:ind w:leftChars="0"/>
        <w:outlineLvl w:val="2"/>
        <w:rPr>
          <w:rFonts w:asciiTheme="majorHAnsi" w:hAnsiTheme="majorHAnsi" w:cstheme="majorHAnsi"/>
          <w:b/>
          <w:bCs/>
        </w:rPr>
      </w:pPr>
      <w:r>
        <w:rPr>
          <w:rFonts w:asciiTheme="majorHAnsi" w:hAnsiTheme="majorHAnsi" w:cstheme="majorHAnsi"/>
          <w:b/>
          <w:bCs/>
        </w:rPr>
        <w:t>B</w:t>
      </w:r>
      <w:r>
        <w:rPr>
          <w:rFonts w:asciiTheme="majorHAnsi" w:hAnsiTheme="majorHAnsi" w:cstheme="majorHAnsi" w:hint="eastAsia"/>
          <w:b/>
          <w:bCs/>
        </w:rPr>
        <w:t>roadcast information</w:t>
      </w:r>
    </w:p>
    <w:p w14:paraId="66836F42" w14:textId="0C7A7ECA" w:rsidR="009D169D" w:rsidRDefault="00C374DD"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t the RAN1#122bis meeting, following agreement was</w:t>
      </w:r>
      <w:r w:rsidR="005A3DDC">
        <w:rPr>
          <w:rFonts w:ascii="Times New Roman" w:eastAsia="ＭＳ ゴシック" w:hAnsi="Times New Roman" w:cs="Times New Roman" w:hint="eastAsia"/>
          <w:sz w:val="22"/>
          <w:szCs w:val="18"/>
          <w:lang w:val="en-GB"/>
        </w:rPr>
        <w:t xml:space="preserve"> made for the study of broadcast information.</w:t>
      </w:r>
    </w:p>
    <w:tbl>
      <w:tblPr>
        <w:tblStyle w:val="aff4"/>
        <w:tblW w:w="0" w:type="auto"/>
        <w:tblLook w:val="04A0" w:firstRow="1" w:lastRow="0" w:firstColumn="1" w:lastColumn="0" w:noHBand="0" w:noVBand="1"/>
      </w:tblPr>
      <w:tblGrid>
        <w:gridCol w:w="9962"/>
      </w:tblGrid>
      <w:tr w:rsidR="009D169D" w14:paraId="5D97C496" w14:textId="77777777" w:rsidTr="009D169D">
        <w:tc>
          <w:tcPr>
            <w:tcW w:w="9962" w:type="dxa"/>
          </w:tcPr>
          <w:p w14:paraId="01D212BA" w14:textId="77777777" w:rsidR="00C374DD" w:rsidRPr="009A2F64" w:rsidRDefault="00C374DD" w:rsidP="00C374DD">
            <w:pPr>
              <w:rPr>
                <w:rFonts w:ascii="Times New Roman" w:eastAsia="Batang" w:hAnsi="Times New Roman" w:cs="Times New Roman"/>
                <w:b/>
                <w:bCs/>
                <w:sz w:val="20"/>
                <w:lang w:val="en-GB" w:eastAsia="en-US"/>
              </w:rPr>
            </w:pPr>
            <w:r w:rsidRPr="009A2F64">
              <w:rPr>
                <w:rFonts w:ascii="Times New Roman" w:eastAsia="Batang" w:hAnsi="Times New Roman" w:cs="Times New Roman"/>
                <w:b/>
                <w:bCs/>
                <w:sz w:val="20"/>
                <w:highlight w:val="green"/>
                <w:lang w:val="en-GB" w:eastAsia="en-US"/>
              </w:rPr>
              <w:t>Agreement</w:t>
            </w:r>
          </w:p>
          <w:p w14:paraId="73250E22" w14:textId="77777777" w:rsidR="00C374DD" w:rsidRPr="009A2F64" w:rsidRDefault="00C374DD" w:rsidP="00C374DD">
            <w:pPr>
              <w:rPr>
                <w:rFonts w:ascii="Times" w:eastAsia="Batang" w:hAnsi="Times" w:cs="Times"/>
                <w:sz w:val="20"/>
                <w:lang w:val="en-GB" w:eastAsia="en-US"/>
              </w:rPr>
            </w:pPr>
            <w:r w:rsidRPr="009A2F64">
              <w:rPr>
                <w:rFonts w:ascii="Times" w:eastAsia="Batang" w:hAnsi="Times" w:cs="Times"/>
                <w:sz w:val="20"/>
                <w:lang w:val="en-GB" w:eastAsia="en-US"/>
              </w:rPr>
              <w:t>For R2D, study at least the following aspects for the study of broadcast information:</w:t>
            </w:r>
          </w:p>
          <w:p w14:paraId="6F9C20C4" w14:textId="77777777" w:rsidR="00C374DD" w:rsidRPr="009A2F64" w:rsidRDefault="00C374DD" w:rsidP="00746F5B">
            <w:pPr>
              <w:numPr>
                <w:ilvl w:val="0"/>
                <w:numId w:val="31"/>
              </w:numPr>
              <w:rPr>
                <w:rFonts w:ascii="Times" w:eastAsia="Batang" w:hAnsi="Times" w:cs="Times"/>
                <w:sz w:val="20"/>
                <w:lang w:val="en-GB" w:eastAsia="x-none"/>
              </w:rPr>
            </w:pPr>
            <w:r w:rsidRPr="009A2F64">
              <w:rPr>
                <w:rFonts w:ascii="Times" w:eastAsia="Batang" w:hAnsi="Times" w:cs="Times"/>
                <w:sz w:val="20"/>
                <w:lang w:val="en-GB" w:eastAsia="x-none"/>
              </w:rPr>
              <w:t>Information included in the broadcast information</w:t>
            </w:r>
          </w:p>
          <w:p w14:paraId="53A1FE0E" w14:textId="77777777" w:rsidR="00C374DD" w:rsidRPr="009A2F64" w:rsidRDefault="00C374DD" w:rsidP="00746F5B">
            <w:pPr>
              <w:numPr>
                <w:ilvl w:val="0"/>
                <w:numId w:val="31"/>
              </w:numPr>
              <w:rPr>
                <w:rFonts w:ascii="Times" w:eastAsia="Batang" w:hAnsi="Times" w:cs="Times"/>
                <w:sz w:val="20"/>
                <w:lang w:val="en-GB" w:eastAsia="x-none"/>
              </w:rPr>
            </w:pPr>
            <w:r w:rsidRPr="009A2F64">
              <w:rPr>
                <w:rFonts w:ascii="Times" w:eastAsia="Batang" w:hAnsi="Times" w:cs="Times"/>
                <w:sz w:val="20"/>
                <w:lang w:val="en-GB" w:eastAsia="x-none"/>
              </w:rPr>
              <w:lastRenderedPageBreak/>
              <w:t>Whether to use PRDCH to carry the broadcast information</w:t>
            </w:r>
          </w:p>
          <w:p w14:paraId="089C4CDC" w14:textId="77777777" w:rsidR="00C374DD" w:rsidRPr="009A2F64" w:rsidRDefault="00C374DD" w:rsidP="00746F5B">
            <w:pPr>
              <w:numPr>
                <w:ilvl w:val="0"/>
                <w:numId w:val="31"/>
              </w:numPr>
              <w:rPr>
                <w:rFonts w:ascii="Times" w:eastAsia="Batang" w:hAnsi="Times" w:cs="Times"/>
                <w:sz w:val="20"/>
                <w:lang w:val="en-GB" w:eastAsia="x-none"/>
              </w:rPr>
            </w:pPr>
            <w:r w:rsidRPr="009A2F64">
              <w:rPr>
                <w:rFonts w:ascii="Times" w:eastAsia="Batang" w:hAnsi="Times" w:cs="Times"/>
                <w:sz w:val="20"/>
                <w:lang w:val="en-GB" w:eastAsia="x-none"/>
              </w:rPr>
              <w:t>Transmission of broadcast information:</w:t>
            </w:r>
          </w:p>
          <w:p w14:paraId="6F3D4B5E" w14:textId="77777777" w:rsidR="00C374DD" w:rsidRPr="009A2F64" w:rsidRDefault="00C374DD" w:rsidP="00746F5B">
            <w:pPr>
              <w:numPr>
                <w:ilvl w:val="1"/>
                <w:numId w:val="31"/>
              </w:numPr>
              <w:rPr>
                <w:rFonts w:ascii="Times" w:eastAsia="Batang" w:hAnsi="Times" w:cs="Times"/>
                <w:sz w:val="20"/>
                <w:lang w:val="en-GB" w:eastAsia="x-none"/>
              </w:rPr>
            </w:pPr>
            <w:r w:rsidRPr="009A2F64">
              <w:rPr>
                <w:rFonts w:ascii="Times" w:eastAsia="Batang" w:hAnsi="Times" w:cs="Times"/>
                <w:sz w:val="20"/>
                <w:lang w:val="en-GB" w:eastAsia="x-none"/>
              </w:rPr>
              <w:t>Option 1: periodic</w:t>
            </w:r>
          </w:p>
          <w:p w14:paraId="1D813EE0" w14:textId="77777777" w:rsidR="00C374DD" w:rsidRPr="009A2F64" w:rsidRDefault="00C374DD" w:rsidP="00746F5B">
            <w:pPr>
              <w:numPr>
                <w:ilvl w:val="1"/>
                <w:numId w:val="31"/>
              </w:numPr>
              <w:rPr>
                <w:rFonts w:ascii="Times" w:eastAsia="Times New Roman" w:hAnsi="Times" w:cs="Times"/>
                <w:sz w:val="20"/>
                <w:lang w:val="en-GB" w:eastAsia="x-none"/>
              </w:rPr>
            </w:pPr>
            <w:r w:rsidRPr="009A2F64">
              <w:rPr>
                <w:rFonts w:ascii="Times" w:eastAsia="Batang" w:hAnsi="Times" w:cs="Times"/>
                <w:sz w:val="20"/>
                <w:lang w:val="en-GB" w:eastAsia="x-none"/>
              </w:rPr>
              <w:t>Option 2: aperiodic</w:t>
            </w:r>
          </w:p>
          <w:p w14:paraId="7D73C69F" w14:textId="04C49451" w:rsidR="009D169D" w:rsidRPr="00C374DD" w:rsidRDefault="00C374DD" w:rsidP="00746F5B">
            <w:pPr>
              <w:numPr>
                <w:ilvl w:val="0"/>
                <w:numId w:val="31"/>
              </w:numPr>
              <w:rPr>
                <w:rFonts w:ascii="Times" w:eastAsia="Batang" w:hAnsi="Times" w:cs="Times"/>
                <w:sz w:val="20"/>
                <w:lang w:val="en-GB" w:eastAsia="x-none"/>
              </w:rPr>
            </w:pPr>
            <w:r w:rsidRPr="009A2F64">
              <w:rPr>
                <w:rFonts w:ascii="Times" w:eastAsia="Batang" w:hAnsi="Times" w:cs="Times"/>
                <w:sz w:val="20"/>
                <w:lang w:val="en-GB" w:eastAsia="x-none"/>
              </w:rPr>
              <w:t>Time and frequency resources for transmission of the broadcast information, e.g. in relation to the synchronization signal.</w:t>
            </w:r>
          </w:p>
        </w:tc>
      </w:tr>
    </w:tbl>
    <w:p w14:paraId="1D29EEE8" w14:textId="3174E3EC" w:rsidR="0063599E" w:rsidRPr="0009594E" w:rsidRDefault="0063599E" w:rsidP="009D169D">
      <w:pPr>
        <w:spacing w:beforeLines="50" w:before="120"/>
        <w:rPr>
          <w:rFonts w:ascii="Times New Roman" w:eastAsia="ＭＳ ゴシック" w:hAnsi="Times New Roman" w:cs="Times New Roman"/>
          <w:sz w:val="22"/>
          <w:szCs w:val="18"/>
          <w:u w:val="single"/>
          <w:lang w:val="en-GB"/>
        </w:rPr>
      </w:pPr>
      <w:r w:rsidRPr="0009594E">
        <w:rPr>
          <w:rFonts w:ascii="Times New Roman" w:eastAsia="ＭＳ ゴシック" w:hAnsi="Times New Roman" w:cs="Times New Roman"/>
          <w:sz w:val="22"/>
          <w:szCs w:val="18"/>
          <w:u w:val="single"/>
          <w:lang w:val="en-GB"/>
        </w:rPr>
        <w:lastRenderedPageBreak/>
        <w:t>I</w:t>
      </w:r>
      <w:r w:rsidRPr="0009594E">
        <w:rPr>
          <w:rFonts w:ascii="Times New Roman" w:eastAsia="ＭＳ ゴシック" w:hAnsi="Times New Roman" w:cs="Times New Roman" w:hint="eastAsia"/>
          <w:sz w:val="22"/>
          <w:szCs w:val="18"/>
          <w:u w:val="single"/>
          <w:lang w:val="en-GB"/>
        </w:rPr>
        <w:t>nformation included in the broadcast information</w:t>
      </w:r>
    </w:p>
    <w:p w14:paraId="6E531C89" w14:textId="528CB692" w:rsidR="00D63AA6" w:rsidRPr="00D63AA6" w:rsidRDefault="00D63AA6" w:rsidP="00746F5B">
      <w:pPr>
        <w:pStyle w:val="aff6"/>
        <w:numPr>
          <w:ilvl w:val="0"/>
          <w:numId w:val="33"/>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DO-A </w:t>
      </w:r>
      <w:r w:rsidR="00EE410E">
        <w:rPr>
          <w:rFonts w:ascii="Times New Roman" w:eastAsia="ＭＳ ゴシック" w:hAnsi="Times New Roman" w:cs="Times New Roman" w:hint="eastAsia"/>
          <w:sz w:val="22"/>
          <w:szCs w:val="18"/>
          <w:lang w:val="en-GB"/>
        </w:rPr>
        <w:t>related information</w:t>
      </w:r>
    </w:p>
    <w:p w14:paraId="07A91F21" w14:textId="44BA3694" w:rsidR="00DC3FBB" w:rsidRDefault="00216B39"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Rel-19, DT and DO-DTT traffic </w:t>
      </w:r>
      <w:r w:rsidR="00AF48E1">
        <w:rPr>
          <w:rFonts w:ascii="Times New Roman" w:eastAsia="ＭＳ ゴシック" w:hAnsi="Times New Roman" w:cs="Times New Roman" w:hint="eastAsia"/>
          <w:sz w:val="22"/>
          <w:szCs w:val="18"/>
          <w:lang w:val="en-GB"/>
        </w:rPr>
        <w:t xml:space="preserve">types </w:t>
      </w:r>
      <w:r>
        <w:rPr>
          <w:rFonts w:ascii="Times New Roman" w:eastAsia="ＭＳ ゴシック" w:hAnsi="Times New Roman" w:cs="Times New Roman" w:hint="eastAsia"/>
          <w:sz w:val="22"/>
          <w:szCs w:val="18"/>
          <w:lang w:val="en-GB"/>
        </w:rPr>
        <w:t xml:space="preserve">are </w:t>
      </w:r>
      <w:proofErr w:type="gramStart"/>
      <w:r>
        <w:rPr>
          <w:rFonts w:ascii="Times New Roman" w:eastAsia="ＭＳ ゴシック" w:hAnsi="Times New Roman" w:cs="Times New Roman" w:hint="eastAsia"/>
          <w:sz w:val="22"/>
          <w:szCs w:val="18"/>
          <w:lang w:val="en-GB"/>
        </w:rPr>
        <w:t>supported</w:t>
      </w:r>
      <w:proofErr w:type="gramEnd"/>
      <w:r>
        <w:rPr>
          <w:rFonts w:ascii="Times New Roman" w:eastAsia="ＭＳ ゴシック" w:hAnsi="Times New Roman" w:cs="Times New Roman" w:hint="eastAsia"/>
          <w:sz w:val="22"/>
          <w:szCs w:val="18"/>
          <w:lang w:val="en-GB"/>
        </w:rPr>
        <w:t xml:space="preserve"> and reader always triggers D2R transmission from device</w:t>
      </w:r>
      <w:r w:rsidR="00577CEC">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sz w:val="22"/>
          <w:szCs w:val="18"/>
          <w:lang w:val="en-GB"/>
        </w:rPr>
        <w:t xml:space="preserve"> </w:t>
      </w:r>
      <w:r w:rsidR="00984C36">
        <w:rPr>
          <w:rFonts w:ascii="Times New Roman" w:eastAsia="ＭＳ ゴシック" w:hAnsi="Times New Roman" w:cs="Times New Roman"/>
          <w:sz w:val="22"/>
          <w:szCs w:val="18"/>
          <w:lang w:val="en-GB"/>
        </w:rPr>
        <w:t>O</w:t>
      </w:r>
      <w:r w:rsidR="00984C36">
        <w:rPr>
          <w:rFonts w:ascii="Times New Roman" w:eastAsia="ＭＳ ゴシック" w:hAnsi="Times New Roman" w:cs="Times New Roman" w:hint="eastAsia"/>
          <w:sz w:val="22"/>
          <w:szCs w:val="18"/>
          <w:lang w:val="en-GB"/>
        </w:rPr>
        <w:t xml:space="preserve">ne key difference </w:t>
      </w:r>
      <w:r w:rsidR="0070601F">
        <w:rPr>
          <w:rFonts w:ascii="Times New Roman" w:eastAsia="ＭＳ ゴシック" w:hAnsi="Times New Roman" w:cs="Times New Roman" w:hint="eastAsia"/>
          <w:sz w:val="22"/>
          <w:szCs w:val="18"/>
          <w:lang w:val="en-GB"/>
        </w:rPr>
        <w:t xml:space="preserve">from Rel-19 is that DO-A traffic is </w:t>
      </w:r>
      <w:r w:rsidR="003461A8">
        <w:rPr>
          <w:rFonts w:ascii="Times New Roman" w:eastAsia="ＭＳ ゴシック" w:hAnsi="Times New Roman" w:cs="Times New Roman" w:hint="eastAsia"/>
          <w:sz w:val="22"/>
          <w:szCs w:val="18"/>
          <w:lang w:val="en-GB"/>
        </w:rPr>
        <w:t>introduced</w:t>
      </w:r>
      <w:r w:rsidR="0070601F">
        <w:rPr>
          <w:rFonts w:ascii="Times New Roman" w:eastAsia="ＭＳ ゴシック" w:hAnsi="Times New Roman" w:cs="Times New Roman" w:hint="eastAsia"/>
          <w:sz w:val="22"/>
          <w:szCs w:val="18"/>
          <w:lang w:val="en-GB"/>
        </w:rPr>
        <w:t xml:space="preserve"> in Rel-</w:t>
      </w:r>
      <w:proofErr w:type="gramStart"/>
      <w:r w:rsidR="0070601F">
        <w:rPr>
          <w:rFonts w:ascii="Times New Roman" w:eastAsia="ＭＳ ゴシック" w:hAnsi="Times New Roman" w:cs="Times New Roman" w:hint="eastAsia"/>
          <w:sz w:val="22"/>
          <w:szCs w:val="18"/>
          <w:lang w:val="en-GB"/>
        </w:rPr>
        <w:t>20</w:t>
      </w:r>
      <w:proofErr w:type="gramEnd"/>
      <w:r w:rsidR="000D1D46">
        <w:rPr>
          <w:rFonts w:ascii="Times New Roman" w:eastAsia="ＭＳ ゴシック" w:hAnsi="Times New Roman" w:cs="Times New Roman" w:hint="eastAsia"/>
          <w:sz w:val="22"/>
          <w:szCs w:val="18"/>
          <w:lang w:val="en-GB"/>
        </w:rPr>
        <w:t xml:space="preserve"> and </w:t>
      </w:r>
      <w:r w:rsidR="00F726E0">
        <w:rPr>
          <w:rFonts w:ascii="Times New Roman" w:eastAsia="ＭＳ ゴシック" w:hAnsi="Times New Roman" w:cs="Times New Roman" w:hint="eastAsia"/>
          <w:sz w:val="22"/>
          <w:szCs w:val="18"/>
          <w:lang w:val="en-GB"/>
        </w:rPr>
        <w:t xml:space="preserve">a </w:t>
      </w:r>
      <w:r w:rsidR="000D1D46">
        <w:rPr>
          <w:rFonts w:ascii="Times New Roman" w:eastAsia="ＭＳ ゴシック" w:hAnsi="Times New Roman" w:cs="Times New Roman" w:hint="eastAsia"/>
          <w:sz w:val="22"/>
          <w:szCs w:val="18"/>
          <w:lang w:val="en-GB"/>
        </w:rPr>
        <w:t xml:space="preserve">reader does not know when the </w:t>
      </w:r>
      <w:r w:rsidR="00F726E0">
        <w:rPr>
          <w:rFonts w:ascii="Times New Roman" w:eastAsia="ＭＳ ゴシック" w:hAnsi="Times New Roman" w:cs="Times New Roman" w:hint="eastAsia"/>
          <w:sz w:val="22"/>
          <w:szCs w:val="18"/>
          <w:lang w:val="en-GB"/>
        </w:rPr>
        <w:t xml:space="preserve">DO-A </w:t>
      </w:r>
      <w:r w:rsidR="000D1D46">
        <w:rPr>
          <w:rFonts w:ascii="Times New Roman" w:eastAsia="ＭＳ ゴシック" w:hAnsi="Times New Roman" w:cs="Times New Roman" w:hint="eastAsia"/>
          <w:sz w:val="22"/>
          <w:szCs w:val="18"/>
          <w:lang w:val="en-GB"/>
        </w:rPr>
        <w:t xml:space="preserve">traffic is generated by </w:t>
      </w:r>
      <w:r w:rsidR="001E3B2E">
        <w:rPr>
          <w:rFonts w:ascii="Times New Roman" w:eastAsia="ＭＳ ゴシック" w:hAnsi="Times New Roman" w:cs="Times New Roman" w:hint="eastAsia"/>
          <w:sz w:val="22"/>
          <w:szCs w:val="18"/>
          <w:lang w:val="en-GB"/>
        </w:rPr>
        <w:t>device</w:t>
      </w:r>
      <w:r w:rsidR="0070601F">
        <w:rPr>
          <w:rFonts w:ascii="Times New Roman" w:eastAsia="ＭＳ ゴシック" w:hAnsi="Times New Roman" w:cs="Times New Roman" w:hint="eastAsia"/>
          <w:sz w:val="22"/>
          <w:szCs w:val="18"/>
          <w:lang w:val="en-GB"/>
        </w:rPr>
        <w:t xml:space="preserve">. </w:t>
      </w:r>
      <w:r w:rsidR="0070601F">
        <w:rPr>
          <w:rFonts w:ascii="Times New Roman" w:eastAsia="ＭＳ ゴシック" w:hAnsi="Times New Roman" w:cs="Times New Roman"/>
          <w:sz w:val="22"/>
          <w:szCs w:val="18"/>
          <w:lang w:val="en-GB"/>
        </w:rPr>
        <w:t>T</w:t>
      </w:r>
      <w:r w:rsidR="001E3B2E">
        <w:rPr>
          <w:rFonts w:ascii="Times New Roman" w:eastAsia="ＭＳ ゴシック" w:hAnsi="Times New Roman" w:cs="Times New Roman" w:hint="eastAsia"/>
          <w:sz w:val="22"/>
          <w:szCs w:val="18"/>
          <w:lang w:val="en-GB"/>
        </w:rPr>
        <w:t>herefore, to</w:t>
      </w:r>
      <w:r w:rsidR="00D64F45">
        <w:rPr>
          <w:rFonts w:ascii="Times New Roman" w:eastAsia="ＭＳ ゴシック" w:hAnsi="Times New Roman" w:cs="Times New Roman" w:hint="eastAsia"/>
          <w:sz w:val="22"/>
          <w:szCs w:val="18"/>
          <w:lang w:val="en-GB"/>
        </w:rPr>
        <w:t xml:space="preserve"> support DO-A traffic, </w:t>
      </w:r>
      <w:r w:rsidR="006A48CE">
        <w:rPr>
          <w:rFonts w:ascii="Times New Roman" w:eastAsia="ＭＳ ゴシック" w:hAnsi="Times New Roman" w:cs="Times New Roman" w:hint="eastAsia"/>
          <w:sz w:val="22"/>
          <w:szCs w:val="18"/>
          <w:lang w:val="en-GB"/>
        </w:rPr>
        <w:t>D2R resource</w:t>
      </w:r>
      <w:r w:rsidR="007E32F0">
        <w:rPr>
          <w:rFonts w:ascii="Times New Roman" w:eastAsia="ＭＳ ゴシック" w:hAnsi="Times New Roman" w:cs="Times New Roman" w:hint="eastAsia"/>
          <w:sz w:val="22"/>
          <w:szCs w:val="18"/>
          <w:lang w:val="en-GB"/>
        </w:rPr>
        <w:t>s</w:t>
      </w:r>
      <w:r w:rsidR="006A48CE">
        <w:rPr>
          <w:rFonts w:ascii="Times New Roman" w:eastAsia="ＭＳ ゴシック" w:hAnsi="Times New Roman" w:cs="Times New Roman" w:hint="eastAsia"/>
          <w:sz w:val="22"/>
          <w:szCs w:val="18"/>
          <w:lang w:val="en-GB"/>
        </w:rPr>
        <w:t xml:space="preserve"> for </w:t>
      </w:r>
      <w:r w:rsidR="00314D43">
        <w:rPr>
          <w:rFonts w:ascii="Times New Roman" w:eastAsia="ＭＳ ゴシック" w:hAnsi="Times New Roman" w:cs="Times New Roman" w:hint="eastAsia"/>
          <w:sz w:val="22"/>
          <w:szCs w:val="18"/>
          <w:lang w:val="en-GB"/>
        </w:rPr>
        <w:t xml:space="preserve">DO-A transmission </w:t>
      </w:r>
      <w:r w:rsidR="00314D43">
        <w:rPr>
          <w:rFonts w:ascii="Times New Roman" w:eastAsia="ＭＳ ゴシック" w:hAnsi="Times New Roman" w:cs="Times New Roman"/>
          <w:sz w:val="22"/>
          <w:szCs w:val="18"/>
          <w:lang w:val="en-GB"/>
        </w:rPr>
        <w:t>should</w:t>
      </w:r>
      <w:r w:rsidR="00314D43">
        <w:rPr>
          <w:rFonts w:ascii="Times New Roman" w:eastAsia="ＭＳ ゴシック" w:hAnsi="Times New Roman" w:cs="Times New Roman" w:hint="eastAsia"/>
          <w:sz w:val="22"/>
          <w:szCs w:val="18"/>
          <w:lang w:val="en-GB"/>
        </w:rPr>
        <w:t xml:space="preserve"> be </w:t>
      </w:r>
      <w:r w:rsidR="003528A5">
        <w:rPr>
          <w:rFonts w:ascii="Times New Roman" w:eastAsia="ＭＳ ゴシック" w:hAnsi="Times New Roman" w:cs="Times New Roman" w:hint="eastAsia"/>
          <w:sz w:val="22"/>
          <w:szCs w:val="18"/>
          <w:lang w:val="en-GB"/>
        </w:rPr>
        <w:t>provide</w:t>
      </w:r>
      <w:r w:rsidR="00CE346F">
        <w:rPr>
          <w:rFonts w:ascii="Times New Roman" w:eastAsia="ＭＳ ゴシック" w:hAnsi="Times New Roman" w:cs="Times New Roman" w:hint="eastAsia"/>
          <w:sz w:val="22"/>
          <w:szCs w:val="18"/>
          <w:lang w:val="en-GB"/>
        </w:rPr>
        <w:t>d</w:t>
      </w:r>
      <w:r w:rsidR="00000241">
        <w:rPr>
          <w:rFonts w:ascii="Times New Roman" w:eastAsia="ＭＳ ゴシック" w:hAnsi="Times New Roman" w:cs="Times New Roman" w:hint="eastAsia"/>
          <w:sz w:val="22"/>
          <w:szCs w:val="18"/>
          <w:lang w:val="en-GB"/>
        </w:rPr>
        <w:t xml:space="preserve"> </w:t>
      </w:r>
      <w:r w:rsidR="001E3994">
        <w:rPr>
          <w:rFonts w:ascii="Times New Roman" w:eastAsia="ＭＳ ゴシック" w:hAnsi="Times New Roman" w:cs="Times New Roman" w:hint="eastAsia"/>
          <w:sz w:val="22"/>
          <w:szCs w:val="18"/>
          <w:lang w:val="en-GB"/>
        </w:rPr>
        <w:t xml:space="preserve">constantly </w:t>
      </w:r>
      <w:r w:rsidR="00D02D57">
        <w:rPr>
          <w:rFonts w:ascii="Times New Roman" w:eastAsia="ＭＳ ゴシック" w:hAnsi="Times New Roman" w:cs="Times New Roman" w:hint="eastAsia"/>
          <w:sz w:val="22"/>
          <w:szCs w:val="18"/>
          <w:lang w:val="en-GB"/>
        </w:rPr>
        <w:t xml:space="preserve">so that device can transmit </w:t>
      </w:r>
      <w:r w:rsidR="00CA434E">
        <w:rPr>
          <w:rFonts w:ascii="Times New Roman" w:eastAsia="ＭＳ ゴシック" w:hAnsi="Times New Roman" w:cs="Times New Roman" w:hint="eastAsia"/>
          <w:sz w:val="22"/>
          <w:szCs w:val="18"/>
          <w:lang w:val="en-GB"/>
        </w:rPr>
        <w:t>D2R based on its own timing of DO-A traffic</w:t>
      </w:r>
      <w:r w:rsidR="00250317">
        <w:rPr>
          <w:rFonts w:ascii="Times New Roman" w:eastAsia="ＭＳ ゴシック" w:hAnsi="Times New Roman" w:cs="Times New Roman" w:hint="eastAsia"/>
          <w:sz w:val="22"/>
          <w:szCs w:val="18"/>
          <w:lang w:val="en-GB"/>
        </w:rPr>
        <w:t xml:space="preserve"> generation</w:t>
      </w:r>
      <w:r w:rsidR="002A1990">
        <w:rPr>
          <w:rFonts w:ascii="Times New Roman" w:eastAsia="ＭＳ ゴシック" w:hAnsi="Times New Roman" w:cs="Times New Roman" w:hint="eastAsia"/>
          <w:sz w:val="22"/>
          <w:szCs w:val="18"/>
          <w:lang w:val="en-GB"/>
        </w:rPr>
        <w:t>.</w:t>
      </w:r>
      <w:r w:rsidR="005374F9">
        <w:rPr>
          <w:rFonts w:ascii="Times New Roman" w:eastAsia="ＭＳ ゴシック" w:hAnsi="Times New Roman" w:cs="Times New Roman" w:hint="eastAsia"/>
          <w:sz w:val="22"/>
          <w:szCs w:val="18"/>
          <w:lang w:val="en-GB"/>
        </w:rPr>
        <w:t xml:space="preserve"> </w:t>
      </w:r>
      <w:r w:rsidR="00497E6C">
        <w:rPr>
          <w:rFonts w:ascii="Times New Roman" w:eastAsia="ＭＳ ゴシック" w:hAnsi="Times New Roman" w:cs="Times New Roman" w:hint="eastAsia"/>
          <w:sz w:val="22"/>
          <w:szCs w:val="18"/>
          <w:lang w:val="en-GB"/>
        </w:rPr>
        <w:t>G</w:t>
      </w:r>
      <w:r w:rsidR="00CF75D0">
        <w:rPr>
          <w:rFonts w:ascii="Times New Roman" w:eastAsia="ＭＳ ゴシック" w:hAnsi="Times New Roman" w:cs="Times New Roman" w:hint="eastAsia"/>
          <w:sz w:val="22"/>
          <w:szCs w:val="18"/>
          <w:lang w:val="en-GB"/>
        </w:rPr>
        <w:t xml:space="preserve">iven </w:t>
      </w:r>
      <w:r w:rsidR="00090E2E">
        <w:rPr>
          <w:rFonts w:ascii="Times New Roman" w:eastAsia="ＭＳ ゴシック" w:hAnsi="Times New Roman" w:cs="Times New Roman" w:hint="eastAsia"/>
          <w:sz w:val="22"/>
          <w:szCs w:val="18"/>
          <w:lang w:val="en-GB"/>
        </w:rPr>
        <w:t xml:space="preserve">that </w:t>
      </w:r>
      <w:r w:rsidR="00B21F62">
        <w:rPr>
          <w:rFonts w:ascii="Times New Roman" w:eastAsia="ＭＳ ゴシック" w:hAnsi="Times New Roman" w:cs="Times New Roman" w:hint="eastAsia"/>
          <w:sz w:val="22"/>
          <w:szCs w:val="18"/>
          <w:lang w:val="en-GB"/>
        </w:rPr>
        <w:t>device transmit</w:t>
      </w:r>
      <w:r w:rsidR="00C03E81">
        <w:rPr>
          <w:rFonts w:ascii="Times New Roman" w:eastAsia="ＭＳ ゴシック" w:hAnsi="Times New Roman" w:cs="Times New Roman" w:hint="eastAsia"/>
          <w:sz w:val="22"/>
          <w:szCs w:val="18"/>
          <w:lang w:val="en-GB"/>
        </w:rPr>
        <w:t>s</w:t>
      </w:r>
      <w:r w:rsidR="00B21F62">
        <w:rPr>
          <w:rFonts w:ascii="Times New Roman" w:eastAsia="ＭＳ ゴシック" w:hAnsi="Times New Roman" w:cs="Times New Roman" w:hint="eastAsia"/>
          <w:sz w:val="22"/>
          <w:szCs w:val="18"/>
          <w:lang w:val="en-GB"/>
        </w:rPr>
        <w:t xml:space="preserve"> D2R without request from NW</w:t>
      </w:r>
      <w:r w:rsidR="00C03E81">
        <w:rPr>
          <w:rFonts w:ascii="Times New Roman" w:eastAsia="ＭＳ ゴシック" w:hAnsi="Times New Roman" w:cs="Times New Roman" w:hint="eastAsia"/>
          <w:sz w:val="22"/>
          <w:szCs w:val="18"/>
          <w:lang w:val="en-GB"/>
        </w:rPr>
        <w:t xml:space="preserve"> for D</w:t>
      </w:r>
      <w:r w:rsidR="00090E2E">
        <w:rPr>
          <w:rFonts w:ascii="Times New Roman" w:eastAsia="ＭＳ ゴシック" w:hAnsi="Times New Roman" w:cs="Times New Roman" w:hint="eastAsia"/>
          <w:sz w:val="22"/>
          <w:szCs w:val="18"/>
          <w:lang w:val="en-GB"/>
        </w:rPr>
        <w:t>O</w:t>
      </w:r>
      <w:r w:rsidR="00C03E81">
        <w:rPr>
          <w:rFonts w:ascii="Times New Roman" w:eastAsia="ＭＳ ゴシック" w:hAnsi="Times New Roman" w:cs="Times New Roman" w:hint="eastAsia"/>
          <w:sz w:val="22"/>
          <w:szCs w:val="18"/>
          <w:lang w:val="en-GB"/>
        </w:rPr>
        <w:t xml:space="preserve">-A, the existing A-IoT paging </w:t>
      </w:r>
      <w:r w:rsidR="006F13B3">
        <w:rPr>
          <w:rFonts w:ascii="Times New Roman" w:eastAsia="ＭＳ ゴシック" w:hAnsi="Times New Roman" w:cs="Times New Roman" w:hint="eastAsia"/>
          <w:sz w:val="22"/>
          <w:szCs w:val="18"/>
          <w:lang w:val="en-GB"/>
        </w:rPr>
        <w:t>may not be appropriate to</w:t>
      </w:r>
      <w:r w:rsidR="00657AF4">
        <w:rPr>
          <w:rFonts w:ascii="Times New Roman" w:eastAsia="ＭＳ ゴシック" w:hAnsi="Times New Roman" w:cs="Times New Roman" w:hint="eastAsia"/>
          <w:sz w:val="22"/>
          <w:szCs w:val="18"/>
          <w:lang w:val="en-GB"/>
        </w:rPr>
        <w:t xml:space="preserve"> provide D2R resource</w:t>
      </w:r>
      <w:r w:rsidR="0047117A">
        <w:rPr>
          <w:rFonts w:ascii="Times New Roman" w:eastAsia="ＭＳ ゴシック" w:hAnsi="Times New Roman" w:cs="Times New Roman" w:hint="eastAsia"/>
          <w:sz w:val="22"/>
          <w:szCs w:val="18"/>
          <w:lang w:val="en-GB"/>
        </w:rPr>
        <w:t>s</w:t>
      </w:r>
      <w:r w:rsidR="00657AF4">
        <w:rPr>
          <w:rFonts w:ascii="Times New Roman" w:eastAsia="ＭＳ ゴシック" w:hAnsi="Times New Roman" w:cs="Times New Roman" w:hint="eastAsia"/>
          <w:sz w:val="22"/>
          <w:szCs w:val="18"/>
          <w:lang w:val="en-GB"/>
        </w:rPr>
        <w:t xml:space="preserve"> for DO-A</w:t>
      </w:r>
      <w:r w:rsidR="006F13B3">
        <w:rPr>
          <w:rFonts w:ascii="Times New Roman" w:eastAsia="ＭＳ ゴシック" w:hAnsi="Times New Roman" w:cs="Times New Roman" w:hint="eastAsia"/>
          <w:sz w:val="22"/>
          <w:szCs w:val="18"/>
          <w:lang w:val="en-GB"/>
        </w:rPr>
        <w:t xml:space="preserve"> </w:t>
      </w:r>
      <w:r w:rsidR="0047117A">
        <w:rPr>
          <w:rFonts w:ascii="Times New Roman" w:eastAsia="ＭＳ ゴシック" w:hAnsi="Times New Roman" w:cs="Times New Roman" w:hint="eastAsia"/>
          <w:sz w:val="22"/>
          <w:szCs w:val="18"/>
          <w:lang w:val="en-GB"/>
        </w:rPr>
        <w:t xml:space="preserve">since the paging </w:t>
      </w:r>
      <w:r w:rsidR="00C03E81">
        <w:rPr>
          <w:rFonts w:ascii="Times New Roman" w:eastAsia="ＭＳ ゴシック" w:hAnsi="Times New Roman" w:cs="Times New Roman" w:hint="eastAsia"/>
          <w:sz w:val="22"/>
          <w:szCs w:val="18"/>
          <w:lang w:val="en-GB"/>
        </w:rPr>
        <w:t>triggers D2R transmission, e.g., for inventory use case, based on the request from NW</w:t>
      </w:r>
      <w:r w:rsidR="00B21F62">
        <w:rPr>
          <w:rFonts w:ascii="Times New Roman" w:eastAsia="ＭＳ ゴシック" w:hAnsi="Times New Roman" w:cs="Times New Roman" w:hint="eastAsia"/>
          <w:sz w:val="22"/>
          <w:szCs w:val="18"/>
          <w:lang w:val="en-GB"/>
        </w:rPr>
        <w:t xml:space="preserve">. </w:t>
      </w:r>
      <w:r w:rsidR="00A13A18">
        <w:rPr>
          <w:rFonts w:ascii="Times New Roman" w:eastAsia="ＭＳ ゴシック" w:hAnsi="Times New Roman" w:cs="Times New Roman" w:hint="eastAsia"/>
          <w:sz w:val="22"/>
          <w:szCs w:val="18"/>
          <w:lang w:val="en-GB"/>
        </w:rPr>
        <w:t xml:space="preserve">In that sense, </w:t>
      </w:r>
      <w:r w:rsidR="001C060A">
        <w:rPr>
          <w:rFonts w:ascii="Times New Roman" w:eastAsia="ＭＳ ゴシック" w:hAnsi="Times New Roman" w:cs="Times New Roman" w:hint="eastAsia"/>
          <w:sz w:val="22"/>
          <w:szCs w:val="18"/>
          <w:lang w:val="en-GB"/>
        </w:rPr>
        <w:t xml:space="preserve">new broadcast R2D message can be </w:t>
      </w:r>
      <w:r w:rsidR="001C060A">
        <w:rPr>
          <w:rFonts w:ascii="Times New Roman" w:eastAsia="ＭＳ ゴシック" w:hAnsi="Times New Roman" w:cs="Times New Roman"/>
          <w:sz w:val="22"/>
          <w:szCs w:val="18"/>
          <w:lang w:val="en-GB"/>
        </w:rPr>
        <w:t>necessary</w:t>
      </w:r>
      <w:r w:rsidR="00A209E4">
        <w:rPr>
          <w:rFonts w:ascii="Times New Roman" w:eastAsia="ＭＳ ゴシック" w:hAnsi="Times New Roman" w:cs="Times New Roman" w:hint="eastAsia"/>
          <w:sz w:val="22"/>
          <w:szCs w:val="18"/>
          <w:lang w:val="en-GB"/>
        </w:rPr>
        <w:t xml:space="preserve"> at least for DO-A purpose</w:t>
      </w:r>
      <w:r w:rsidR="000F1525">
        <w:rPr>
          <w:rFonts w:ascii="Times New Roman" w:eastAsia="ＭＳ ゴシック" w:hAnsi="Times New Roman" w:cs="Times New Roman" w:hint="eastAsia"/>
          <w:sz w:val="22"/>
          <w:szCs w:val="18"/>
          <w:lang w:val="en-GB"/>
        </w:rPr>
        <w:t>, i.e., one motivation to introduce broadcast information is to allocate</w:t>
      </w:r>
      <w:r w:rsidR="00F726E0">
        <w:rPr>
          <w:rFonts w:ascii="Times New Roman" w:eastAsia="ＭＳ ゴシック" w:hAnsi="Times New Roman" w:cs="Times New Roman" w:hint="eastAsia"/>
          <w:sz w:val="22"/>
          <w:szCs w:val="18"/>
          <w:lang w:val="en-GB"/>
        </w:rPr>
        <w:t xml:space="preserve"> </w:t>
      </w:r>
      <w:r w:rsidR="000F1525">
        <w:rPr>
          <w:rFonts w:ascii="Times New Roman" w:eastAsia="ＭＳ ゴシック" w:hAnsi="Times New Roman" w:cs="Times New Roman" w:hint="eastAsia"/>
          <w:sz w:val="22"/>
          <w:szCs w:val="18"/>
          <w:lang w:val="en-GB"/>
        </w:rPr>
        <w:t>D2R resources for DO-A.</w:t>
      </w:r>
      <w:r w:rsidR="00A97855">
        <w:rPr>
          <w:rFonts w:ascii="Times New Roman" w:eastAsia="ＭＳ ゴシック" w:hAnsi="Times New Roman" w:cs="Times New Roman" w:hint="eastAsia"/>
          <w:sz w:val="22"/>
          <w:szCs w:val="18"/>
          <w:lang w:val="en-GB"/>
        </w:rPr>
        <w:t xml:space="preserve"> </w:t>
      </w:r>
      <w:r w:rsidR="00E229DF">
        <w:rPr>
          <w:rFonts w:ascii="Times New Roman" w:eastAsia="ＭＳ ゴシック" w:hAnsi="Times New Roman" w:cs="Times New Roman" w:hint="eastAsia"/>
          <w:sz w:val="22"/>
          <w:szCs w:val="18"/>
          <w:lang w:val="en-GB"/>
        </w:rPr>
        <w:t>I</w:t>
      </w:r>
      <w:r w:rsidR="00A97855">
        <w:rPr>
          <w:rFonts w:ascii="Times New Roman" w:eastAsia="ＭＳ ゴシック" w:hAnsi="Times New Roman" w:cs="Times New Roman" w:hint="eastAsia"/>
          <w:sz w:val="22"/>
          <w:szCs w:val="18"/>
          <w:lang w:val="en-GB"/>
        </w:rPr>
        <w:t xml:space="preserve">n addition to the </w:t>
      </w:r>
      <w:r w:rsidR="007716E0">
        <w:rPr>
          <w:rFonts w:ascii="Times New Roman" w:eastAsia="ＭＳ ゴシック" w:hAnsi="Times New Roman" w:cs="Times New Roman" w:hint="eastAsia"/>
          <w:sz w:val="22"/>
          <w:szCs w:val="18"/>
          <w:lang w:val="en-GB"/>
        </w:rPr>
        <w:t xml:space="preserve">first </w:t>
      </w:r>
      <w:r w:rsidR="00E229DF">
        <w:rPr>
          <w:rFonts w:ascii="Times New Roman" w:eastAsia="ＭＳ ゴシック" w:hAnsi="Times New Roman" w:cs="Times New Roman" w:hint="eastAsia"/>
          <w:sz w:val="22"/>
          <w:szCs w:val="18"/>
          <w:lang w:val="en-GB"/>
        </w:rPr>
        <w:t xml:space="preserve">D2R </w:t>
      </w:r>
      <w:r w:rsidR="007716E0">
        <w:rPr>
          <w:rFonts w:ascii="Times New Roman" w:eastAsia="ＭＳ ゴシック" w:hAnsi="Times New Roman" w:cs="Times New Roman" w:hint="eastAsia"/>
          <w:sz w:val="22"/>
          <w:szCs w:val="18"/>
          <w:lang w:val="en-GB"/>
        </w:rPr>
        <w:t>resource allocation</w:t>
      </w:r>
      <w:r w:rsidR="00E229DF">
        <w:rPr>
          <w:rFonts w:ascii="Times New Roman" w:eastAsia="ＭＳ ゴシック" w:hAnsi="Times New Roman" w:cs="Times New Roman" w:hint="eastAsia"/>
          <w:sz w:val="22"/>
          <w:szCs w:val="18"/>
          <w:lang w:val="en-GB"/>
        </w:rPr>
        <w:t xml:space="preserve"> for DO-A, </w:t>
      </w:r>
      <w:r w:rsidR="00465FCE">
        <w:rPr>
          <w:rFonts w:ascii="Times New Roman" w:eastAsia="ＭＳ ゴシック" w:hAnsi="Times New Roman" w:cs="Times New Roman" w:hint="eastAsia"/>
          <w:sz w:val="22"/>
          <w:szCs w:val="18"/>
          <w:lang w:val="en-GB"/>
        </w:rPr>
        <w:t xml:space="preserve">resource allocation of </w:t>
      </w:r>
      <w:r w:rsidR="00E229DF">
        <w:rPr>
          <w:rFonts w:ascii="Times New Roman" w:eastAsia="ＭＳ ゴシック" w:hAnsi="Times New Roman" w:cs="Times New Roman" w:hint="eastAsia"/>
          <w:sz w:val="22"/>
          <w:szCs w:val="18"/>
          <w:lang w:val="en-GB"/>
        </w:rPr>
        <w:t xml:space="preserve">R2D synchronization signal </w:t>
      </w:r>
      <w:r w:rsidR="0071576E">
        <w:rPr>
          <w:rFonts w:ascii="Times New Roman" w:eastAsia="ＭＳ ゴシック" w:hAnsi="Times New Roman" w:cs="Times New Roman" w:hint="eastAsia"/>
          <w:sz w:val="22"/>
          <w:szCs w:val="18"/>
          <w:lang w:val="en-GB"/>
        </w:rPr>
        <w:t xml:space="preserve">for SFO/CFO calibration or timing tracking purpose </w:t>
      </w:r>
      <w:r w:rsidR="00465FCE">
        <w:rPr>
          <w:rFonts w:ascii="Times New Roman" w:eastAsia="ＭＳ ゴシック" w:hAnsi="Times New Roman" w:cs="Times New Roman" w:hint="eastAsia"/>
          <w:sz w:val="22"/>
          <w:szCs w:val="18"/>
          <w:lang w:val="en-GB"/>
        </w:rPr>
        <w:t xml:space="preserve">can be provided by </w:t>
      </w:r>
      <w:r w:rsidR="00E769B5">
        <w:rPr>
          <w:rFonts w:ascii="Times New Roman" w:eastAsia="ＭＳ ゴシック" w:hAnsi="Times New Roman" w:cs="Times New Roman" w:hint="eastAsia"/>
          <w:sz w:val="22"/>
          <w:szCs w:val="18"/>
          <w:lang w:val="en-GB"/>
        </w:rPr>
        <w:t>broadcast information explicitly/implicitly.</w:t>
      </w:r>
      <w:r w:rsidR="00BD37A0">
        <w:rPr>
          <w:rFonts w:ascii="Times New Roman" w:eastAsia="ＭＳ ゴシック" w:hAnsi="Times New Roman" w:cs="Times New Roman" w:hint="eastAsia"/>
          <w:sz w:val="22"/>
          <w:szCs w:val="18"/>
          <w:lang w:val="en-GB"/>
        </w:rPr>
        <w:t xml:space="preserve"> </w:t>
      </w:r>
      <w:r w:rsidR="0071576E">
        <w:rPr>
          <w:rFonts w:ascii="Times New Roman" w:eastAsia="ＭＳ ゴシック" w:hAnsi="Times New Roman" w:cs="Times New Roman"/>
          <w:sz w:val="22"/>
          <w:szCs w:val="18"/>
          <w:lang w:val="en-GB"/>
        </w:rPr>
        <w:t>F</w:t>
      </w:r>
      <w:r w:rsidR="0071576E">
        <w:rPr>
          <w:rFonts w:ascii="Times New Roman" w:eastAsia="ＭＳ ゴシック" w:hAnsi="Times New Roman" w:cs="Times New Roman" w:hint="eastAsia"/>
          <w:sz w:val="22"/>
          <w:szCs w:val="18"/>
          <w:lang w:val="en-GB"/>
        </w:rPr>
        <w:t xml:space="preserve">or example, </w:t>
      </w:r>
      <w:r w:rsidR="003D051E">
        <w:rPr>
          <w:rFonts w:ascii="Times New Roman" w:eastAsia="ＭＳ ゴシック" w:hAnsi="Times New Roman" w:cs="Times New Roman" w:hint="eastAsia"/>
          <w:sz w:val="22"/>
          <w:szCs w:val="18"/>
          <w:lang w:val="en-GB"/>
        </w:rPr>
        <w:t xml:space="preserve">assuming that multiple </w:t>
      </w:r>
      <w:r w:rsidR="00C97E1B">
        <w:rPr>
          <w:rFonts w:ascii="Times New Roman" w:eastAsia="ＭＳ ゴシック" w:hAnsi="Times New Roman" w:cs="Times New Roman" w:hint="eastAsia"/>
          <w:sz w:val="22"/>
          <w:szCs w:val="18"/>
          <w:lang w:val="en-GB"/>
        </w:rPr>
        <w:t>D2R</w:t>
      </w:r>
      <w:r w:rsidR="003D051E">
        <w:rPr>
          <w:rFonts w:ascii="Times New Roman" w:eastAsia="ＭＳ ゴシック" w:hAnsi="Times New Roman" w:cs="Times New Roman" w:hint="eastAsia"/>
          <w:sz w:val="22"/>
          <w:szCs w:val="18"/>
          <w:lang w:val="en-GB"/>
        </w:rPr>
        <w:t xml:space="preserve"> </w:t>
      </w:r>
      <w:r w:rsidR="001A220A">
        <w:rPr>
          <w:rFonts w:ascii="Times New Roman" w:eastAsia="ＭＳ ゴシック" w:hAnsi="Times New Roman" w:cs="Times New Roman" w:hint="eastAsia"/>
          <w:sz w:val="22"/>
          <w:szCs w:val="18"/>
          <w:lang w:val="en-GB"/>
        </w:rPr>
        <w:t>occasions</w:t>
      </w:r>
      <w:r w:rsidR="00FB3C49">
        <w:rPr>
          <w:rFonts w:ascii="Times New Roman" w:eastAsia="ＭＳ ゴシック" w:hAnsi="Times New Roman" w:cs="Times New Roman" w:hint="eastAsia"/>
          <w:sz w:val="22"/>
          <w:szCs w:val="18"/>
          <w:lang w:val="en-GB"/>
        </w:rPr>
        <w:t xml:space="preserve"> are allocated </w:t>
      </w:r>
      <w:r w:rsidR="001A220A">
        <w:rPr>
          <w:rFonts w:ascii="Times New Roman" w:eastAsia="ＭＳ ゴシック" w:hAnsi="Times New Roman" w:cs="Times New Roman" w:hint="eastAsia"/>
          <w:sz w:val="22"/>
          <w:szCs w:val="18"/>
          <w:lang w:val="en-GB"/>
        </w:rPr>
        <w:t xml:space="preserve">in TDM manner </w:t>
      </w:r>
      <w:r w:rsidR="00FB3C49">
        <w:rPr>
          <w:rFonts w:ascii="Times New Roman" w:eastAsia="ＭＳ ゴシック" w:hAnsi="Times New Roman" w:cs="Times New Roman" w:hint="eastAsia"/>
          <w:sz w:val="22"/>
          <w:szCs w:val="18"/>
          <w:lang w:val="en-GB"/>
        </w:rPr>
        <w:t xml:space="preserve">by single broadcast information, </w:t>
      </w:r>
      <w:r w:rsidR="00802365">
        <w:rPr>
          <w:rFonts w:ascii="Times New Roman" w:eastAsia="ＭＳ ゴシック" w:hAnsi="Times New Roman" w:cs="Times New Roman" w:hint="eastAsia"/>
          <w:sz w:val="22"/>
          <w:szCs w:val="18"/>
          <w:lang w:val="en-GB"/>
        </w:rPr>
        <w:t xml:space="preserve">accumulative </w:t>
      </w:r>
      <w:r w:rsidR="00D17CEF">
        <w:rPr>
          <w:rFonts w:ascii="Times New Roman" w:eastAsia="ＭＳ ゴシック" w:hAnsi="Times New Roman" w:cs="Times New Roman" w:hint="eastAsia"/>
          <w:sz w:val="22"/>
          <w:szCs w:val="18"/>
          <w:lang w:val="en-GB"/>
        </w:rPr>
        <w:t xml:space="preserve">time/frequency </w:t>
      </w:r>
      <w:r w:rsidR="00802365">
        <w:rPr>
          <w:rFonts w:ascii="Times New Roman" w:eastAsia="ＭＳ ゴシック" w:hAnsi="Times New Roman" w:cs="Times New Roman" w:hint="eastAsia"/>
          <w:sz w:val="22"/>
          <w:szCs w:val="18"/>
          <w:lang w:val="en-GB"/>
        </w:rPr>
        <w:t>error is getting larger as the duration from the last synchronization is getting longer.</w:t>
      </w:r>
      <w:r w:rsidR="00F56078">
        <w:rPr>
          <w:rFonts w:ascii="Times New Roman" w:eastAsia="ＭＳ ゴシック" w:hAnsi="Times New Roman" w:cs="Times New Roman" w:hint="eastAsia"/>
          <w:sz w:val="22"/>
          <w:szCs w:val="18"/>
          <w:lang w:val="en-GB"/>
        </w:rPr>
        <w:t xml:space="preserve"> </w:t>
      </w:r>
      <w:r w:rsidR="00F56078">
        <w:rPr>
          <w:rFonts w:ascii="Times New Roman" w:eastAsia="ＭＳ ゴシック" w:hAnsi="Times New Roman" w:cs="Times New Roman"/>
          <w:sz w:val="22"/>
          <w:szCs w:val="18"/>
          <w:lang w:val="en-GB"/>
        </w:rPr>
        <w:t>T</w:t>
      </w:r>
      <w:r w:rsidR="00F56078">
        <w:rPr>
          <w:rFonts w:ascii="Times New Roman" w:eastAsia="ＭＳ ゴシック" w:hAnsi="Times New Roman" w:cs="Times New Roman" w:hint="eastAsia"/>
          <w:sz w:val="22"/>
          <w:szCs w:val="18"/>
          <w:lang w:val="en-GB"/>
        </w:rPr>
        <w:t xml:space="preserve">o </w:t>
      </w:r>
      <w:r w:rsidR="005E31E1">
        <w:rPr>
          <w:rFonts w:ascii="Times New Roman" w:eastAsia="ＭＳ ゴシック" w:hAnsi="Times New Roman" w:cs="Times New Roman" w:hint="eastAsia"/>
          <w:sz w:val="22"/>
          <w:szCs w:val="18"/>
          <w:lang w:val="en-GB"/>
        </w:rPr>
        <w:t>calibrate</w:t>
      </w:r>
      <w:r w:rsidR="00352843">
        <w:rPr>
          <w:rFonts w:ascii="Times New Roman" w:eastAsia="ＭＳ ゴシック" w:hAnsi="Times New Roman" w:cs="Times New Roman" w:hint="eastAsia"/>
          <w:sz w:val="22"/>
          <w:szCs w:val="18"/>
          <w:lang w:val="en-GB"/>
        </w:rPr>
        <w:t xml:space="preserve"> clock </w:t>
      </w:r>
      <w:r w:rsidR="00761282">
        <w:rPr>
          <w:rFonts w:ascii="Times New Roman" w:eastAsia="ＭＳ ゴシック" w:hAnsi="Times New Roman" w:cs="Times New Roman" w:hint="eastAsia"/>
          <w:sz w:val="22"/>
          <w:szCs w:val="18"/>
          <w:lang w:val="en-GB"/>
        </w:rPr>
        <w:t>towards</w:t>
      </w:r>
      <w:r w:rsidR="00352843">
        <w:rPr>
          <w:rFonts w:ascii="Times New Roman" w:eastAsia="ＭＳ ゴシック" w:hAnsi="Times New Roman" w:cs="Times New Roman" w:hint="eastAsia"/>
          <w:sz w:val="22"/>
          <w:szCs w:val="18"/>
          <w:lang w:val="en-GB"/>
        </w:rPr>
        <w:t xml:space="preserve"> </w:t>
      </w:r>
      <w:r w:rsidR="004C09F8">
        <w:rPr>
          <w:rFonts w:ascii="Times New Roman" w:eastAsia="ＭＳ ゴシック" w:hAnsi="Times New Roman" w:cs="Times New Roman" w:hint="eastAsia"/>
          <w:sz w:val="22"/>
          <w:szCs w:val="18"/>
          <w:lang w:val="en-GB"/>
        </w:rPr>
        <w:t xml:space="preserve">its </w:t>
      </w:r>
      <w:r w:rsidR="00352843">
        <w:rPr>
          <w:rFonts w:ascii="Times New Roman" w:eastAsia="ＭＳ ゴシック" w:hAnsi="Times New Roman" w:cs="Times New Roman" w:hint="eastAsia"/>
          <w:sz w:val="22"/>
          <w:szCs w:val="18"/>
          <w:lang w:val="en-GB"/>
        </w:rPr>
        <w:t xml:space="preserve">D2R transmission timing, </w:t>
      </w:r>
      <w:r w:rsidR="001A602F">
        <w:rPr>
          <w:rFonts w:ascii="Times New Roman" w:eastAsia="ＭＳ ゴシック" w:hAnsi="Times New Roman" w:cs="Times New Roman" w:hint="eastAsia"/>
          <w:sz w:val="22"/>
          <w:szCs w:val="18"/>
          <w:lang w:val="en-GB"/>
        </w:rPr>
        <w:t>information for R2D signal location is necessary and can be provided by broadcast information.</w:t>
      </w:r>
    </w:p>
    <w:p w14:paraId="4A0C61A1" w14:textId="03204BA3" w:rsidR="00F1541E" w:rsidRPr="00F1541E" w:rsidRDefault="00F1541E" w:rsidP="00746F5B">
      <w:pPr>
        <w:pStyle w:val="aff6"/>
        <w:numPr>
          <w:ilvl w:val="0"/>
          <w:numId w:val="33"/>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eader-specific information</w:t>
      </w:r>
    </w:p>
    <w:p w14:paraId="1EA31E57" w14:textId="61440B1E" w:rsidR="009B3735" w:rsidRDefault="00DD6B9E"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A</w:t>
      </w:r>
      <w:r w:rsidR="008609DD">
        <w:rPr>
          <w:rFonts w:ascii="Times New Roman" w:eastAsia="ＭＳ ゴシック" w:hAnsi="Times New Roman" w:cs="Times New Roman" w:hint="eastAsia"/>
          <w:sz w:val="22"/>
          <w:szCs w:val="18"/>
          <w:lang w:val="en-GB"/>
        </w:rPr>
        <w:t xml:space="preserve">ssuming </w:t>
      </w:r>
      <w:r w:rsidR="00390DDF">
        <w:rPr>
          <w:rFonts w:ascii="Times New Roman" w:eastAsia="ＭＳ ゴシック" w:hAnsi="Times New Roman" w:cs="Times New Roman" w:hint="eastAsia"/>
          <w:sz w:val="22"/>
          <w:szCs w:val="18"/>
          <w:lang w:val="en-GB"/>
        </w:rPr>
        <w:t xml:space="preserve">the multiple reader scenario for outdoor in Rel-20, </w:t>
      </w:r>
      <w:r w:rsidR="001949E5">
        <w:rPr>
          <w:rFonts w:ascii="Times New Roman" w:eastAsia="ＭＳ ゴシック" w:hAnsi="Times New Roman" w:cs="Times New Roman" w:hint="eastAsia"/>
          <w:sz w:val="22"/>
          <w:szCs w:val="18"/>
          <w:lang w:val="en-GB"/>
        </w:rPr>
        <w:t>reader-specific information/configuration can be provided by broadcast information</w:t>
      </w:r>
      <w:r w:rsidR="005E5A74">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 xml:space="preserve">as well </w:t>
      </w:r>
      <w:r w:rsidR="005E5A74">
        <w:rPr>
          <w:rFonts w:ascii="Times New Roman" w:eastAsia="ＭＳ ゴシック" w:hAnsi="Times New Roman" w:cs="Times New Roman" w:hint="eastAsia"/>
          <w:sz w:val="22"/>
          <w:szCs w:val="18"/>
          <w:lang w:val="en-GB"/>
        </w:rPr>
        <w:t>such as reader ID</w:t>
      </w:r>
      <w:r w:rsidR="00003E9A">
        <w:rPr>
          <w:rFonts w:ascii="Times New Roman" w:eastAsia="ＭＳ ゴシック" w:hAnsi="Times New Roman" w:cs="Times New Roman" w:hint="eastAsia"/>
          <w:sz w:val="22"/>
          <w:szCs w:val="18"/>
          <w:lang w:val="en-GB"/>
        </w:rPr>
        <w:t xml:space="preserve"> to </w:t>
      </w:r>
      <w:r w:rsidR="00003E9A">
        <w:rPr>
          <w:rFonts w:ascii="Times New Roman" w:eastAsia="ＭＳ ゴシック" w:hAnsi="Times New Roman" w:cs="Times New Roman"/>
          <w:sz w:val="22"/>
          <w:szCs w:val="18"/>
          <w:lang w:val="en-GB"/>
        </w:rPr>
        <w:t>differentiate</w:t>
      </w:r>
      <w:r w:rsidR="00003E9A">
        <w:rPr>
          <w:rFonts w:ascii="Times New Roman" w:eastAsia="ＭＳ ゴシック" w:hAnsi="Times New Roman" w:cs="Times New Roman" w:hint="eastAsia"/>
          <w:sz w:val="22"/>
          <w:szCs w:val="18"/>
          <w:lang w:val="en-GB"/>
        </w:rPr>
        <w:t xml:space="preserve"> reader and/or configuration to </w:t>
      </w:r>
      <w:r w:rsidR="004A4B93">
        <w:rPr>
          <w:rFonts w:ascii="Times New Roman" w:eastAsia="ＭＳ ゴシック" w:hAnsi="Times New Roman" w:cs="Times New Roman" w:hint="eastAsia"/>
          <w:sz w:val="22"/>
          <w:szCs w:val="18"/>
          <w:lang w:val="en-GB"/>
        </w:rPr>
        <w:t>receive subsequent R2D</w:t>
      </w:r>
      <w:r w:rsidR="0041166D">
        <w:rPr>
          <w:rFonts w:ascii="Times New Roman" w:eastAsia="ＭＳ ゴシック" w:hAnsi="Times New Roman" w:cs="Times New Roman" w:hint="eastAsia"/>
          <w:sz w:val="22"/>
          <w:szCs w:val="18"/>
          <w:lang w:val="en-GB"/>
        </w:rPr>
        <w:t xml:space="preserve"> such as L1 control</w:t>
      </w:r>
      <w:r w:rsidR="001F7F26">
        <w:rPr>
          <w:rFonts w:ascii="Times New Roman" w:eastAsia="ＭＳ ゴシック" w:hAnsi="Times New Roman" w:cs="Times New Roman" w:hint="eastAsia"/>
          <w:sz w:val="22"/>
          <w:szCs w:val="18"/>
          <w:lang w:val="en-GB"/>
        </w:rPr>
        <w:t xml:space="preserve">. For reader ID, </w:t>
      </w:r>
      <w:r w:rsidR="0033783C">
        <w:rPr>
          <w:rFonts w:ascii="Times New Roman" w:eastAsia="ＭＳ ゴシック" w:hAnsi="Times New Roman" w:cs="Times New Roman" w:hint="eastAsia"/>
          <w:sz w:val="22"/>
          <w:szCs w:val="18"/>
          <w:lang w:val="en-GB"/>
        </w:rPr>
        <w:t xml:space="preserve">it can be </w:t>
      </w:r>
      <w:r w:rsidR="00870F56">
        <w:rPr>
          <w:rFonts w:ascii="Times New Roman" w:eastAsia="ＭＳ ゴシック" w:hAnsi="Times New Roman" w:cs="Times New Roman" w:hint="eastAsia"/>
          <w:sz w:val="22"/>
          <w:szCs w:val="18"/>
          <w:lang w:val="en-GB"/>
        </w:rPr>
        <w:t>provid</w:t>
      </w:r>
      <w:r w:rsidR="0033783C">
        <w:rPr>
          <w:rFonts w:ascii="Times New Roman" w:eastAsia="ＭＳ ゴシック" w:hAnsi="Times New Roman" w:cs="Times New Roman" w:hint="eastAsia"/>
          <w:sz w:val="22"/>
          <w:szCs w:val="18"/>
          <w:lang w:val="en-GB"/>
        </w:rPr>
        <w:t>ed by R2D signal</w:t>
      </w:r>
      <w:r w:rsidR="00870F56">
        <w:rPr>
          <w:rFonts w:ascii="Times New Roman" w:eastAsia="ＭＳ ゴシック" w:hAnsi="Times New Roman" w:cs="Times New Roman" w:hint="eastAsia"/>
          <w:sz w:val="22"/>
          <w:szCs w:val="18"/>
          <w:lang w:val="en-GB"/>
        </w:rPr>
        <w:t xml:space="preserve">, e.g. </w:t>
      </w:r>
      <w:r w:rsidR="00D067B5">
        <w:rPr>
          <w:rFonts w:ascii="Times New Roman" w:eastAsia="ＭＳ ゴシック" w:hAnsi="Times New Roman" w:cs="Times New Roman" w:hint="eastAsia"/>
          <w:sz w:val="22"/>
          <w:szCs w:val="18"/>
          <w:lang w:val="en-GB"/>
        </w:rPr>
        <w:t xml:space="preserve">multiple sequences are </w:t>
      </w:r>
      <w:proofErr w:type="gramStart"/>
      <w:r w:rsidR="00D067B5">
        <w:rPr>
          <w:rFonts w:ascii="Times New Roman" w:eastAsia="ＭＳ ゴシック" w:hAnsi="Times New Roman" w:cs="Times New Roman" w:hint="eastAsia"/>
          <w:sz w:val="22"/>
          <w:szCs w:val="18"/>
          <w:lang w:val="en-GB"/>
        </w:rPr>
        <w:t>supported</w:t>
      </w:r>
      <w:proofErr w:type="gramEnd"/>
      <w:r w:rsidR="0033783C">
        <w:rPr>
          <w:rFonts w:ascii="Times New Roman" w:eastAsia="ＭＳ ゴシック" w:hAnsi="Times New Roman" w:cs="Times New Roman" w:hint="eastAsia"/>
          <w:sz w:val="22"/>
          <w:szCs w:val="18"/>
          <w:lang w:val="en-GB"/>
        </w:rPr>
        <w:t xml:space="preserve"> </w:t>
      </w:r>
      <w:r w:rsidR="00D067B5">
        <w:rPr>
          <w:rFonts w:ascii="Times New Roman" w:eastAsia="ＭＳ ゴシック" w:hAnsi="Times New Roman" w:cs="Times New Roman" w:hint="eastAsia"/>
          <w:sz w:val="22"/>
          <w:szCs w:val="18"/>
          <w:lang w:val="en-GB"/>
        </w:rPr>
        <w:t xml:space="preserve">and the sequence is used for reader </w:t>
      </w:r>
      <w:r w:rsidR="00D067B5">
        <w:rPr>
          <w:rFonts w:ascii="Times New Roman" w:eastAsia="ＭＳ ゴシック" w:hAnsi="Times New Roman" w:cs="Times New Roman"/>
          <w:sz w:val="22"/>
          <w:szCs w:val="18"/>
          <w:lang w:val="en-GB"/>
        </w:rPr>
        <w:t>differentiation</w:t>
      </w:r>
      <w:r w:rsidR="00A650FD">
        <w:rPr>
          <w:rFonts w:ascii="Times New Roman" w:eastAsia="ＭＳ ゴシック" w:hAnsi="Times New Roman" w:cs="Times New Roman" w:hint="eastAsia"/>
          <w:sz w:val="22"/>
          <w:szCs w:val="18"/>
          <w:lang w:val="en-GB"/>
        </w:rPr>
        <w:t xml:space="preserve">, based on previous agreement. </w:t>
      </w:r>
      <w:r w:rsidR="00A650FD">
        <w:rPr>
          <w:rFonts w:ascii="Times New Roman" w:eastAsia="ＭＳ ゴシック" w:hAnsi="Times New Roman" w:cs="Times New Roman"/>
          <w:sz w:val="22"/>
          <w:szCs w:val="18"/>
          <w:lang w:val="en-GB"/>
        </w:rPr>
        <w:t>H</w:t>
      </w:r>
      <w:r w:rsidR="00A650FD">
        <w:rPr>
          <w:rFonts w:ascii="Times New Roman" w:eastAsia="ＭＳ ゴシック" w:hAnsi="Times New Roman" w:cs="Times New Roman" w:hint="eastAsia"/>
          <w:sz w:val="22"/>
          <w:szCs w:val="18"/>
          <w:lang w:val="en-GB"/>
        </w:rPr>
        <w:t xml:space="preserve">owever, such </w:t>
      </w:r>
      <w:r w:rsidR="00721083">
        <w:rPr>
          <w:rFonts w:ascii="Times New Roman" w:eastAsia="ＭＳ ゴシック" w:hAnsi="Times New Roman" w:cs="Times New Roman" w:hint="eastAsia"/>
          <w:sz w:val="22"/>
          <w:szCs w:val="18"/>
          <w:lang w:val="en-GB"/>
        </w:rPr>
        <w:t xml:space="preserve">correlation-based detection for R2D signal for multiple </w:t>
      </w:r>
      <w:r w:rsidR="002317E1">
        <w:rPr>
          <w:rFonts w:ascii="Times New Roman" w:eastAsia="ＭＳ ゴシック" w:hAnsi="Times New Roman" w:cs="Times New Roman"/>
          <w:sz w:val="22"/>
          <w:szCs w:val="18"/>
          <w:lang w:val="en-GB"/>
        </w:rPr>
        <w:t>candidates</w:t>
      </w:r>
      <w:r w:rsidR="002317E1">
        <w:rPr>
          <w:rFonts w:ascii="Times New Roman" w:eastAsia="ＭＳ ゴシック" w:hAnsi="Times New Roman" w:cs="Times New Roman" w:hint="eastAsia"/>
          <w:sz w:val="22"/>
          <w:szCs w:val="18"/>
          <w:lang w:val="en-GB"/>
        </w:rPr>
        <w:t xml:space="preserve"> of sequence increase</w:t>
      </w:r>
      <w:r w:rsidR="007C5E80">
        <w:rPr>
          <w:rFonts w:ascii="Times New Roman" w:eastAsia="ＭＳ ゴシック" w:hAnsi="Times New Roman" w:cs="Times New Roman" w:hint="eastAsia"/>
          <w:sz w:val="22"/>
          <w:szCs w:val="18"/>
          <w:lang w:val="en-GB"/>
        </w:rPr>
        <w:t>s device complexity</w:t>
      </w:r>
      <w:r w:rsidR="00F726E0">
        <w:rPr>
          <w:rFonts w:ascii="Times New Roman" w:eastAsia="ＭＳ ゴシック" w:hAnsi="Times New Roman" w:cs="Times New Roman" w:hint="eastAsia"/>
          <w:sz w:val="22"/>
          <w:szCs w:val="18"/>
          <w:lang w:val="en-GB"/>
        </w:rPr>
        <w:t>,</w:t>
      </w:r>
      <w:r w:rsidR="007C5E80">
        <w:rPr>
          <w:rFonts w:ascii="Times New Roman" w:eastAsia="ＭＳ ゴシック" w:hAnsi="Times New Roman" w:cs="Times New Roman" w:hint="eastAsia"/>
          <w:sz w:val="22"/>
          <w:szCs w:val="18"/>
          <w:lang w:val="en-GB"/>
        </w:rPr>
        <w:t xml:space="preserve"> and </w:t>
      </w:r>
      <w:r w:rsidR="00F726E0">
        <w:rPr>
          <w:rFonts w:ascii="Times New Roman" w:eastAsia="ＭＳ ゴシック" w:hAnsi="Times New Roman" w:cs="Times New Roman" w:hint="eastAsia"/>
          <w:sz w:val="22"/>
          <w:szCs w:val="18"/>
          <w:lang w:val="en-GB"/>
        </w:rPr>
        <w:t xml:space="preserve">the </w:t>
      </w:r>
      <w:r w:rsidR="00597744">
        <w:rPr>
          <w:rFonts w:ascii="Times New Roman" w:eastAsia="ＭＳ ゴシック" w:hAnsi="Times New Roman" w:cs="Times New Roman" w:hint="eastAsia"/>
          <w:sz w:val="22"/>
          <w:szCs w:val="18"/>
          <w:lang w:val="en-GB"/>
        </w:rPr>
        <w:t xml:space="preserve">feasibility </w:t>
      </w:r>
      <w:r w:rsidR="00597744">
        <w:rPr>
          <w:rFonts w:ascii="Times New Roman" w:eastAsia="ＭＳ ゴシック" w:hAnsi="Times New Roman" w:cs="Times New Roman"/>
          <w:sz w:val="22"/>
          <w:szCs w:val="18"/>
          <w:lang w:val="en-GB"/>
        </w:rPr>
        <w:t>should</w:t>
      </w:r>
      <w:r w:rsidR="00597744">
        <w:rPr>
          <w:rFonts w:ascii="Times New Roman" w:eastAsia="ＭＳ ゴシック" w:hAnsi="Times New Roman" w:cs="Times New Roman" w:hint="eastAsia"/>
          <w:sz w:val="22"/>
          <w:szCs w:val="18"/>
          <w:lang w:val="en-GB"/>
        </w:rPr>
        <w:t xml:space="preserve"> be carefully discussed. </w:t>
      </w:r>
      <w:r w:rsidR="0028419A">
        <w:rPr>
          <w:rFonts w:ascii="Times New Roman" w:eastAsia="ＭＳ ゴシック" w:hAnsi="Times New Roman" w:cs="Times New Roman"/>
          <w:sz w:val="22"/>
          <w:szCs w:val="18"/>
          <w:lang w:val="en-GB"/>
        </w:rPr>
        <w:t>I</w:t>
      </w:r>
      <w:r w:rsidR="0028419A">
        <w:rPr>
          <w:rFonts w:ascii="Times New Roman" w:eastAsia="ＭＳ ゴシック" w:hAnsi="Times New Roman" w:cs="Times New Roman" w:hint="eastAsia"/>
          <w:sz w:val="22"/>
          <w:szCs w:val="18"/>
          <w:lang w:val="en-GB"/>
        </w:rPr>
        <w:t xml:space="preserve">f reader </w:t>
      </w:r>
      <w:r w:rsidR="0028419A">
        <w:rPr>
          <w:rFonts w:ascii="Times New Roman" w:eastAsia="ＭＳ ゴシック" w:hAnsi="Times New Roman" w:cs="Times New Roman"/>
          <w:sz w:val="22"/>
          <w:szCs w:val="18"/>
          <w:lang w:val="en-GB"/>
        </w:rPr>
        <w:t>differentiation</w:t>
      </w:r>
      <w:r w:rsidR="0028419A">
        <w:rPr>
          <w:rFonts w:ascii="Times New Roman" w:eastAsia="ＭＳ ゴシック" w:hAnsi="Times New Roman" w:cs="Times New Roman" w:hint="eastAsia"/>
          <w:sz w:val="22"/>
          <w:szCs w:val="18"/>
          <w:lang w:val="en-GB"/>
        </w:rPr>
        <w:t xml:space="preserve"> based on such </w:t>
      </w:r>
      <w:r w:rsidR="001A3896">
        <w:rPr>
          <w:rFonts w:ascii="Times New Roman" w:eastAsia="ＭＳ ゴシック" w:hAnsi="Times New Roman" w:cs="Times New Roman" w:hint="eastAsia"/>
          <w:sz w:val="22"/>
          <w:szCs w:val="18"/>
          <w:lang w:val="en-GB"/>
        </w:rPr>
        <w:t xml:space="preserve">sequence-based </w:t>
      </w:r>
      <w:r w:rsidR="0028419A">
        <w:rPr>
          <w:rFonts w:ascii="Times New Roman" w:eastAsia="ＭＳ ゴシック" w:hAnsi="Times New Roman" w:cs="Times New Roman" w:hint="eastAsia"/>
          <w:sz w:val="22"/>
          <w:szCs w:val="18"/>
          <w:lang w:val="en-GB"/>
        </w:rPr>
        <w:t xml:space="preserve">R2D signal </w:t>
      </w:r>
      <w:r w:rsidR="001A3896">
        <w:rPr>
          <w:rFonts w:ascii="Times New Roman" w:eastAsia="ＭＳ ゴシック" w:hAnsi="Times New Roman" w:cs="Times New Roman" w:hint="eastAsia"/>
          <w:sz w:val="22"/>
          <w:szCs w:val="18"/>
          <w:lang w:val="en-GB"/>
        </w:rPr>
        <w:t xml:space="preserve">is not feasible, reader </w:t>
      </w:r>
      <w:r w:rsidR="001A3896">
        <w:rPr>
          <w:rFonts w:ascii="Times New Roman" w:eastAsia="ＭＳ ゴシック" w:hAnsi="Times New Roman" w:cs="Times New Roman"/>
          <w:sz w:val="22"/>
          <w:szCs w:val="18"/>
          <w:lang w:val="en-GB"/>
        </w:rPr>
        <w:t>differentiation</w:t>
      </w:r>
      <w:r w:rsidR="001A3896">
        <w:rPr>
          <w:rFonts w:ascii="Times New Roman" w:eastAsia="ＭＳ ゴシック" w:hAnsi="Times New Roman" w:cs="Times New Roman" w:hint="eastAsia"/>
          <w:sz w:val="22"/>
          <w:szCs w:val="18"/>
          <w:lang w:val="en-GB"/>
        </w:rPr>
        <w:t xml:space="preserve"> can be supported by broadcast </w:t>
      </w:r>
      <w:r w:rsidR="001A3896">
        <w:rPr>
          <w:rFonts w:ascii="Times New Roman" w:eastAsia="ＭＳ ゴシック" w:hAnsi="Times New Roman" w:cs="Times New Roman"/>
          <w:sz w:val="22"/>
          <w:szCs w:val="18"/>
          <w:lang w:val="en-GB"/>
        </w:rPr>
        <w:t>information</w:t>
      </w:r>
      <w:r w:rsidR="001A3896">
        <w:rPr>
          <w:rFonts w:ascii="Times New Roman" w:eastAsia="ＭＳ ゴシック" w:hAnsi="Times New Roman" w:cs="Times New Roman" w:hint="eastAsia"/>
          <w:sz w:val="22"/>
          <w:szCs w:val="18"/>
          <w:lang w:val="en-GB"/>
        </w:rPr>
        <w:t>.</w:t>
      </w:r>
      <w:r w:rsidR="0028419A">
        <w:rPr>
          <w:rFonts w:ascii="Times New Roman" w:eastAsia="ＭＳ ゴシック" w:hAnsi="Times New Roman" w:cs="Times New Roman" w:hint="eastAsia"/>
          <w:sz w:val="22"/>
          <w:szCs w:val="18"/>
          <w:lang w:val="en-GB"/>
        </w:rPr>
        <w:t xml:space="preserve"> </w:t>
      </w:r>
      <w:r w:rsidR="00123398">
        <w:rPr>
          <w:rFonts w:ascii="Times New Roman" w:eastAsia="ＭＳ ゴシック" w:hAnsi="Times New Roman" w:cs="Times New Roman" w:hint="eastAsia"/>
          <w:sz w:val="22"/>
          <w:szCs w:val="18"/>
          <w:lang w:val="en-GB"/>
        </w:rPr>
        <w:t>For the configuration to receive subsequent R2D</w:t>
      </w:r>
      <w:r w:rsidR="00B13911">
        <w:rPr>
          <w:rFonts w:ascii="Times New Roman" w:eastAsia="ＭＳ ゴシック" w:hAnsi="Times New Roman" w:cs="Times New Roman" w:hint="eastAsia"/>
          <w:sz w:val="22"/>
          <w:szCs w:val="18"/>
          <w:lang w:val="en-GB"/>
        </w:rPr>
        <w:t xml:space="preserve">, </w:t>
      </w:r>
      <w:r w:rsidR="005E6A4B">
        <w:rPr>
          <w:rFonts w:ascii="Times New Roman" w:eastAsia="ＭＳ ゴシック" w:hAnsi="Times New Roman" w:cs="Times New Roman" w:hint="eastAsia"/>
          <w:sz w:val="22"/>
          <w:szCs w:val="18"/>
          <w:lang w:val="en-GB"/>
        </w:rPr>
        <w:t xml:space="preserve">parameters for </w:t>
      </w:r>
      <w:r w:rsidR="00480E16">
        <w:rPr>
          <w:rFonts w:ascii="Times New Roman" w:eastAsia="ＭＳ ゴシック" w:hAnsi="Times New Roman" w:cs="Times New Roman" w:hint="eastAsia"/>
          <w:sz w:val="22"/>
          <w:szCs w:val="18"/>
          <w:lang w:val="en-GB"/>
        </w:rPr>
        <w:t>R2D L1 control</w:t>
      </w:r>
      <w:r w:rsidR="005E6A4B">
        <w:rPr>
          <w:rFonts w:ascii="Times New Roman" w:eastAsia="ＭＳ ゴシック" w:hAnsi="Times New Roman" w:cs="Times New Roman" w:hint="eastAsia"/>
          <w:sz w:val="22"/>
          <w:szCs w:val="18"/>
          <w:lang w:val="en-GB"/>
        </w:rPr>
        <w:t xml:space="preserve"> can be indicated by broadcast information while it depends on how to determine the parameters</w:t>
      </w:r>
      <w:r w:rsidR="00F40823">
        <w:rPr>
          <w:rFonts w:ascii="Times New Roman" w:eastAsia="ＭＳ ゴシック" w:hAnsi="Times New Roman" w:cs="Times New Roman" w:hint="eastAsia"/>
          <w:sz w:val="22"/>
          <w:szCs w:val="18"/>
          <w:lang w:val="en-GB"/>
        </w:rPr>
        <w:t xml:space="preserve"> which is discussed in </w:t>
      </w:r>
      <w:r>
        <w:rPr>
          <w:rFonts w:ascii="Times New Roman" w:eastAsia="ＭＳ ゴシック" w:hAnsi="Times New Roman" w:cs="Times New Roman" w:hint="eastAsia"/>
          <w:sz w:val="22"/>
          <w:szCs w:val="18"/>
          <w:lang w:val="en-GB"/>
        </w:rPr>
        <w:t>AI</w:t>
      </w:r>
      <w:r w:rsidR="00F726E0">
        <w:rPr>
          <w:rFonts w:ascii="Times New Roman" w:eastAsia="ＭＳ ゴシック" w:hAnsi="Times New Roman" w:cs="Times New Roman" w:hint="eastAsia"/>
          <w:sz w:val="22"/>
          <w:szCs w:val="18"/>
          <w:lang w:val="en-GB"/>
        </w:rPr>
        <w:t xml:space="preserve"> </w:t>
      </w:r>
      <w:r w:rsidR="00F40823">
        <w:rPr>
          <w:rFonts w:ascii="Times New Roman" w:eastAsia="ＭＳ ゴシック" w:hAnsi="Times New Roman" w:cs="Times New Roman" w:hint="eastAsia"/>
          <w:sz w:val="22"/>
          <w:szCs w:val="18"/>
          <w:lang w:val="en-GB"/>
        </w:rPr>
        <w:t>10.3.2.1</w:t>
      </w:r>
      <w:r w:rsidR="00480E16">
        <w:rPr>
          <w:rFonts w:ascii="Times New Roman" w:eastAsia="ＭＳ ゴシック" w:hAnsi="Times New Roman" w:cs="Times New Roman" w:hint="eastAsia"/>
          <w:sz w:val="22"/>
          <w:szCs w:val="18"/>
          <w:lang w:val="en-GB"/>
        </w:rPr>
        <w:t>.</w:t>
      </w:r>
    </w:p>
    <w:p w14:paraId="3940B072" w14:textId="33E47597" w:rsidR="00F1541E" w:rsidRPr="00F1541E" w:rsidRDefault="00F1541E" w:rsidP="00746F5B">
      <w:pPr>
        <w:pStyle w:val="aff6"/>
        <w:numPr>
          <w:ilvl w:val="0"/>
          <w:numId w:val="33"/>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andom access</w:t>
      </w:r>
      <w:r w:rsidR="0067535C">
        <w:rPr>
          <w:rFonts w:ascii="Times New Roman" w:eastAsia="ＭＳ ゴシック" w:hAnsi="Times New Roman" w:cs="Times New Roman" w:hint="eastAsia"/>
          <w:sz w:val="22"/>
          <w:szCs w:val="18"/>
          <w:lang w:val="en-GB"/>
        </w:rPr>
        <w:t xml:space="preserve"> related information</w:t>
      </w:r>
    </w:p>
    <w:p w14:paraId="28426C73" w14:textId="27A66D55" w:rsidR="004C21E9" w:rsidRDefault="00C1371F"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addition, it should be studied whether broadcast information can trigger random access.</w:t>
      </w:r>
      <w:r w:rsidR="007B4991">
        <w:rPr>
          <w:rFonts w:ascii="Times New Roman" w:eastAsia="ＭＳ ゴシック" w:hAnsi="Times New Roman" w:cs="Times New Roman" w:hint="eastAsia"/>
          <w:sz w:val="22"/>
          <w:szCs w:val="18"/>
          <w:lang w:val="en-GB"/>
        </w:rPr>
        <w:t xml:space="preserve"> </w:t>
      </w:r>
      <w:r w:rsidR="007B4991">
        <w:rPr>
          <w:rFonts w:ascii="Times New Roman" w:eastAsia="ＭＳ ゴシック" w:hAnsi="Times New Roman" w:cs="Times New Roman"/>
          <w:sz w:val="22"/>
          <w:szCs w:val="18"/>
          <w:lang w:val="en-GB"/>
        </w:rPr>
        <w:t>I</w:t>
      </w:r>
      <w:r w:rsidR="007B4991">
        <w:rPr>
          <w:rFonts w:ascii="Times New Roman" w:eastAsia="ＭＳ ゴシック" w:hAnsi="Times New Roman" w:cs="Times New Roman" w:hint="eastAsia"/>
          <w:sz w:val="22"/>
          <w:szCs w:val="18"/>
          <w:lang w:val="en-GB"/>
        </w:rPr>
        <w:t xml:space="preserve">n our understanding, </w:t>
      </w:r>
      <w:r w:rsidR="00BD1E66">
        <w:rPr>
          <w:rFonts w:ascii="Times New Roman" w:eastAsia="ＭＳ ゴシック" w:hAnsi="Times New Roman" w:cs="Times New Roman" w:hint="eastAsia"/>
          <w:sz w:val="22"/>
          <w:szCs w:val="18"/>
          <w:lang w:val="en-GB"/>
        </w:rPr>
        <w:t xml:space="preserve">it depends on whether </w:t>
      </w:r>
      <w:r w:rsidR="00985DD1">
        <w:rPr>
          <w:rFonts w:ascii="Times New Roman" w:eastAsia="ＭＳ ゴシック" w:hAnsi="Times New Roman" w:cs="Times New Roman" w:hint="eastAsia"/>
          <w:sz w:val="22"/>
          <w:szCs w:val="18"/>
          <w:lang w:val="en-GB"/>
        </w:rPr>
        <w:t>device registration/</w:t>
      </w:r>
      <w:r w:rsidR="00985DD1">
        <w:rPr>
          <w:rFonts w:ascii="Times New Roman" w:eastAsia="ＭＳ ゴシック" w:hAnsi="Times New Roman" w:cs="Times New Roman"/>
          <w:sz w:val="22"/>
          <w:szCs w:val="18"/>
          <w:lang w:val="en-GB"/>
        </w:rPr>
        <w:t>authentication</w:t>
      </w:r>
      <w:r w:rsidR="00985DD1">
        <w:rPr>
          <w:rFonts w:ascii="Times New Roman" w:eastAsia="ＭＳ ゴシック" w:hAnsi="Times New Roman" w:cs="Times New Roman" w:hint="eastAsia"/>
          <w:sz w:val="22"/>
          <w:szCs w:val="18"/>
          <w:lang w:val="en-GB"/>
        </w:rPr>
        <w:t xml:space="preserve"> </w:t>
      </w:r>
      <w:r w:rsidR="008D39E8">
        <w:rPr>
          <w:rFonts w:ascii="Times New Roman" w:eastAsia="ＭＳ ゴシック" w:hAnsi="Times New Roman" w:cs="Times New Roman" w:hint="eastAsia"/>
          <w:sz w:val="22"/>
          <w:szCs w:val="18"/>
          <w:lang w:val="en-GB"/>
        </w:rPr>
        <w:t>to the reader</w:t>
      </w:r>
      <w:r w:rsidR="001F250B">
        <w:rPr>
          <w:rFonts w:ascii="Times New Roman" w:eastAsia="ＭＳ ゴシック" w:hAnsi="Times New Roman" w:cs="Times New Roman" w:hint="eastAsia"/>
          <w:sz w:val="22"/>
          <w:szCs w:val="18"/>
          <w:lang w:val="en-GB"/>
        </w:rPr>
        <w:t xml:space="preserve"> </w:t>
      </w:r>
      <w:r w:rsidR="00985DD1">
        <w:rPr>
          <w:rFonts w:ascii="Times New Roman" w:eastAsia="ＭＳ ゴシック" w:hAnsi="Times New Roman" w:cs="Times New Roman"/>
          <w:sz w:val="22"/>
          <w:szCs w:val="18"/>
          <w:lang w:val="en-GB"/>
        </w:rPr>
        <w:t>should</w:t>
      </w:r>
      <w:r w:rsidR="00985DD1">
        <w:rPr>
          <w:rFonts w:ascii="Times New Roman" w:eastAsia="ＭＳ ゴシック" w:hAnsi="Times New Roman" w:cs="Times New Roman" w:hint="eastAsia"/>
          <w:sz w:val="22"/>
          <w:szCs w:val="18"/>
          <w:lang w:val="en-GB"/>
        </w:rPr>
        <w:t xml:space="preserve"> be done before </w:t>
      </w:r>
      <w:r w:rsidR="008D39E8">
        <w:rPr>
          <w:rFonts w:ascii="Times New Roman" w:eastAsia="ＭＳ ゴシック" w:hAnsi="Times New Roman" w:cs="Times New Roman" w:hint="eastAsia"/>
          <w:sz w:val="22"/>
          <w:szCs w:val="18"/>
          <w:lang w:val="en-GB"/>
        </w:rPr>
        <w:t>D2R transmission for DO-A.</w:t>
      </w:r>
      <w:r w:rsidR="001F250B">
        <w:rPr>
          <w:rFonts w:ascii="Times New Roman" w:eastAsia="ＭＳ ゴシック" w:hAnsi="Times New Roman" w:cs="Times New Roman" w:hint="eastAsia"/>
          <w:sz w:val="22"/>
          <w:szCs w:val="18"/>
          <w:lang w:val="en-GB"/>
        </w:rPr>
        <w:t xml:space="preserve"> Note that if first </w:t>
      </w:r>
      <w:r w:rsidR="00B236BD">
        <w:rPr>
          <w:rFonts w:ascii="Times New Roman" w:eastAsia="ＭＳ ゴシック" w:hAnsi="Times New Roman" w:cs="Times New Roman" w:hint="eastAsia"/>
          <w:sz w:val="22"/>
          <w:szCs w:val="18"/>
          <w:lang w:val="en-GB"/>
        </w:rPr>
        <w:t>D2R transmission for DO-A is Msg1 as discussed in section</w:t>
      </w:r>
      <w:r w:rsidR="000E78B0">
        <w:rPr>
          <w:rFonts w:ascii="Times New Roman" w:eastAsia="ＭＳ ゴシック" w:hAnsi="Times New Roman" w:cs="Times New Roman" w:hint="eastAsia"/>
          <w:sz w:val="22"/>
          <w:szCs w:val="18"/>
          <w:lang w:val="en-GB"/>
        </w:rPr>
        <w:t xml:space="preserve"> </w:t>
      </w:r>
      <w:r w:rsidR="000E78B0" w:rsidRPr="00DA06F6">
        <w:rPr>
          <w:rFonts w:ascii="Times New Roman" w:eastAsia="ＭＳ ゴシック" w:hAnsi="Times New Roman" w:cs="Times New Roman" w:hint="eastAsia"/>
          <w:sz w:val="22"/>
          <w:szCs w:val="18"/>
          <w:lang w:val="en-GB"/>
        </w:rPr>
        <w:t>2.4,</w:t>
      </w:r>
      <w:r w:rsidR="000E78B0">
        <w:rPr>
          <w:rFonts w:ascii="Times New Roman" w:eastAsia="ＭＳ ゴシック" w:hAnsi="Times New Roman" w:cs="Times New Roman" w:hint="eastAsia"/>
          <w:sz w:val="22"/>
          <w:szCs w:val="18"/>
          <w:lang w:val="en-GB"/>
        </w:rPr>
        <w:t xml:space="preserve"> </w:t>
      </w:r>
      <w:r w:rsidR="00526240">
        <w:rPr>
          <w:rFonts w:ascii="Times New Roman" w:eastAsia="ＭＳ ゴシック" w:hAnsi="Times New Roman" w:cs="Times New Roman" w:hint="eastAsia"/>
          <w:sz w:val="22"/>
          <w:szCs w:val="18"/>
          <w:lang w:val="en-GB"/>
        </w:rPr>
        <w:t>it naturally mean</w:t>
      </w:r>
      <w:r w:rsidR="00F726E0">
        <w:rPr>
          <w:rFonts w:ascii="Times New Roman" w:eastAsia="ＭＳ ゴシック" w:hAnsi="Times New Roman" w:cs="Times New Roman" w:hint="eastAsia"/>
          <w:sz w:val="22"/>
          <w:szCs w:val="18"/>
          <w:lang w:val="en-GB"/>
        </w:rPr>
        <w:t>s</w:t>
      </w:r>
      <w:r w:rsidR="00526240">
        <w:rPr>
          <w:rFonts w:ascii="Times New Roman" w:eastAsia="ＭＳ ゴシック" w:hAnsi="Times New Roman" w:cs="Times New Roman" w:hint="eastAsia"/>
          <w:sz w:val="22"/>
          <w:szCs w:val="18"/>
          <w:lang w:val="en-GB"/>
        </w:rPr>
        <w:t xml:space="preserve"> that broadcast information can</w:t>
      </w:r>
      <w:r w:rsidR="009A66C9">
        <w:rPr>
          <w:rFonts w:ascii="Times New Roman" w:eastAsia="ＭＳ ゴシック" w:hAnsi="Times New Roman" w:cs="Times New Roman" w:hint="eastAsia"/>
          <w:sz w:val="22"/>
          <w:szCs w:val="18"/>
          <w:lang w:val="en-GB"/>
        </w:rPr>
        <w:t xml:space="preserve"> trigger random access in our view</w:t>
      </w:r>
      <w:r w:rsidR="000E78B0">
        <w:rPr>
          <w:rFonts w:ascii="Times New Roman" w:eastAsia="ＭＳ ゴシック" w:hAnsi="Times New Roman" w:cs="Times New Roman" w:hint="eastAsia"/>
          <w:sz w:val="22"/>
          <w:szCs w:val="18"/>
          <w:lang w:val="en-GB"/>
        </w:rPr>
        <w:t>.</w:t>
      </w:r>
    </w:p>
    <w:p w14:paraId="655C83CD" w14:textId="24B3927E" w:rsidR="009A66C9" w:rsidRDefault="009A66C9" w:rsidP="009D169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discussion above, we propose the following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as potential broadcast information to be s</w:t>
      </w:r>
      <w:r w:rsidR="00F42A4B">
        <w:rPr>
          <w:rFonts w:ascii="Times New Roman" w:eastAsia="ＭＳ ゴシック" w:hAnsi="Times New Roman" w:cs="Times New Roman" w:hint="eastAsia"/>
          <w:sz w:val="22"/>
          <w:szCs w:val="18"/>
          <w:lang w:val="en-GB"/>
        </w:rPr>
        <w:t>tudied.</w:t>
      </w:r>
    </w:p>
    <w:p w14:paraId="7991939B" w14:textId="6913328F" w:rsidR="00F42A4B" w:rsidRPr="00DA06F6" w:rsidRDefault="00F42A4B" w:rsidP="009D169D">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w:t>
      </w:r>
      <w:r w:rsidRPr="00DA06F6">
        <w:rPr>
          <w:rFonts w:ascii="Times New Roman" w:eastAsia="ＭＳ ゴシック" w:hAnsi="Times New Roman" w:cs="Times New Roman" w:hint="eastAsia"/>
          <w:b/>
          <w:bCs/>
          <w:sz w:val="22"/>
          <w:szCs w:val="18"/>
          <w:u w:val="single"/>
          <w:lang w:val="en-GB"/>
        </w:rPr>
        <w:t xml:space="preserve">roposal </w:t>
      </w:r>
      <w:r w:rsidR="00213640" w:rsidRPr="00DA06F6">
        <w:rPr>
          <w:rFonts w:ascii="Times New Roman" w:eastAsia="ＭＳ ゴシック" w:hAnsi="Times New Roman" w:cs="Times New Roman" w:hint="eastAsia"/>
          <w:b/>
          <w:bCs/>
          <w:sz w:val="22"/>
          <w:szCs w:val="18"/>
          <w:u w:val="single"/>
          <w:lang w:val="en-GB"/>
        </w:rPr>
        <w:t>3</w:t>
      </w:r>
      <w:r w:rsidRPr="00DA06F6">
        <w:rPr>
          <w:rFonts w:ascii="Times New Roman" w:eastAsia="ＭＳ ゴシック" w:hAnsi="Times New Roman" w:cs="Times New Roman" w:hint="eastAsia"/>
          <w:b/>
          <w:bCs/>
          <w:sz w:val="22"/>
          <w:szCs w:val="18"/>
          <w:u w:val="single"/>
          <w:lang w:val="en-GB"/>
        </w:rPr>
        <w:t>:</w:t>
      </w:r>
    </w:p>
    <w:p w14:paraId="50006AB7" w14:textId="0AB4D770" w:rsidR="00F42A4B" w:rsidRDefault="00F42A4B" w:rsidP="009D169D">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w:t>
      </w:r>
      <w:r w:rsidR="005A30D4">
        <w:rPr>
          <w:rFonts w:ascii="Times New Roman" w:eastAsia="ＭＳ ゴシック" w:hAnsi="Times New Roman" w:cs="Times New Roman" w:hint="eastAsia"/>
          <w:b/>
          <w:bCs/>
          <w:sz w:val="22"/>
          <w:szCs w:val="18"/>
          <w:lang w:val="en-GB"/>
        </w:rPr>
        <w:t xml:space="preserve">the study of broadcast </w:t>
      </w:r>
      <w:r w:rsidR="005A30D4">
        <w:rPr>
          <w:rFonts w:ascii="Times New Roman" w:eastAsia="ＭＳ ゴシック" w:hAnsi="Times New Roman" w:cs="Times New Roman"/>
          <w:b/>
          <w:bCs/>
          <w:sz w:val="22"/>
          <w:szCs w:val="18"/>
          <w:lang w:val="en-GB"/>
        </w:rPr>
        <w:t>information</w:t>
      </w:r>
      <w:r w:rsidR="005A30D4">
        <w:rPr>
          <w:rFonts w:ascii="Times New Roman" w:eastAsia="ＭＳ ゴシック" w:hAnsi="Times New Roman" w:cs="Times New Roman" w:hint="eastAsia"/>
          <w:b/>
          <w:bCs/>
          <w:sz w:val="22"/>
          <w:szCs w:val="18"/>
          <w:lang w:val="en-GB"/>
        </w:rPr>
        <w:t xml:space="preserve">, </w:t>
      </w:r>
      <w:r w:rsidR="007A6F97">
        <w:rPr>
          <w:rFonts w:ascii="Times New Roman" w:eastAsia="ＭＳ ゴシック" w:hAnsi="Times New Roman" w:cs="Times New Roman" w:hint="eastAsia"/>
          <w:b/>
          <w:bCs/>
          <w:sz w:val="22"/>
          <w:szCs w:val="18"/>
          <w:lang w:val="en-GB"/>
        </w:rPr>
        <w:t>following information should be considered</w:t>
      </w:r>
      <w:r w:rsidR="000A6D01">
        <w:rPr>
          <w:rFonts w:ascii="Times New Roman" w:eastAsia="ＭＳ ゴシック" w:hAnsi="Times New Roman" w:cs="Times New Roman" w:hint="eastAsia"/>
          <w:b/>
          <w:bCs/>
          <w:sz w:val="22"/>
          <w:szCs w:val="18"/>
          <w:lang w:val="en-GB"/>
        </w:rPr>
        <w:t>.</w:t>
      </w:r>
    </w:p>
    <w:p w14:paraId="36C67F08" w14:textId="681190C4" w:rsidR="0099451C" w:rsidRDefault="00367164"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nformation for reader </w:t>
      </w:r>
      <w:r>
        <w:rPr>
          <w:rFonts w:ascii="Times New Roman" w:eastAsia="ＭＳ ゴシック" w:hAnsi="Times New Roman" w:cs="Times New Roman"/>
          <w:b/>
          <w:bCs/>
          <w:sz w:val="22"/>
          <w:szCs w:val="18"/>
          <w:lang w:val="en-GB"/>
        </w:rPr>
        <w:t>differentiation</w:t>
      </w:r>
      <w:r>
        <w:rPr>
          <w:rFonts w:ascii="Times New Roman" w:eastAsia="ＭＳ ゴシック" w:hAnsi="Times New Roman" w:cs="Times New Roman" w:hint="eastAsia"/>
          <w:b/>
          <w:bCs/>
          <w:sz w:val="22"/>
          <w:szCs w:val="18"/>
          <w:lang w:val="en-GB"/>
        </w:rPr>
        <w:t>/identification</w:t>
      </w:r>
    </w:p>
    <w:p w14:paraId="2B729AB4" w14:textId="73ABE3C8" w:rsidR="000A6D01" w:rsidRDefault="000A6D01"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R</w:t>
      </w:r>
      <w:r>
        <w:rPr>
          <w:rFonts w:ascii="Times New Roman" w:eastAsia="ＭＳ ゴシック" w:hAnsi="Times New Roman" w:cs="Times New Roman" w:hint="eastAsia"/>
          <w:b/>
          <w:bCs/>
          <w:sz w:val="22"/>
          <w:szCs w:val="18"/>
          <w:lang w:val="en-GB"/>
        </w:rPr>
        <w:t>esource</w:t>
      </w:r>
      <w:r w:rsidR="001F7106">
        <w:rPr>
          <w:rFonts w:ascii="Times New Roman" w:eastAsia="ＭＳ ゴシック" w:hAnsi="Times New Roman" w:cs="Times New Roman" w:hint="eastAsia"/>
          <w:b/>
          <w:bCs/>
          <w:sz w:val="22"/>
          <w:szCs w:val="18"/>
          <w:lang w:val="en-GB"/>
        </w:rPr>
        <w:t>s</w:t>
      </w:r>
      <w:r>
        <w:rPr>
          <w:rFonts w:ascii="Times New Roman" w:eastAsia="ＭＳ ゴシック" w:hAnsi="Times New Roman" w:cs="Times New Roman" w:hint="eastAsia"/>
          <w:b/>
          <w:bCs/>
          <w:sz w:val="22"/>
          <w:szCs w:val="18"/>
          <w:lang w:val="en-GB"/>
        </w:rPr>
        <w:t xml:space="preserve"> of </w:t>
      </w:r>
      <w:r w:rsidR="0099451C">
        <w:rPr>
          <w:rFonts w:ascii="Times New Roman" w:eastAsia="ＭＳ ゴシック" w:hAnsi="Times New Roman" w:cs="Times New Roman" w:hint="eastAsia"/>
          <w:b/>
          <w:bCs/>
          <w:sz w:val="22"/>
          <w:szCs w:val="18"/>
          <w:lang w:val="en-GB"/>
        </w:rPr>
        <w:t xml:space="preserve">first </w:t>
      </w:r>
      <w:r>
        <w:rPr>
          <w:rFonts w:ascii="Times New Roman" w:eastAsia="ＭＳ ゴシック" w:hAnsi="Times New Roman" w:cs="Times New Roman" w:hint="eastAsia"/>
          <w:b/>
          <w:bCs/>
          <w:sz w:val="22"/>
          <w:szCs w:val="18"/>
          <w:lang w:val="en-GB"/>
        </w:rPr>
        <w:t xml:space="preserve">D2R </w:t>
      </w:r>
      <w:r w:rsidR="0099451C">
        <w:rPr>
          <w:rFonts w:ascii="Times New Roman" w:eastAsia="ＭＳ ゴシック" w:hAnsi="Times New Roman" w:cs="Times New Roman" w:hint="eastAsia"/>
          <w:b/>
          <w:bCs/>
          <w:sz w:val="22"/>
          <w:szCs w:val="18"/>
          <w:lang w:val="en-GB"/>
        </w:rPr>
        <w:t xml:space="preserve">transmission for </w:t>
      </w:r>
      <w:r>
        <w:rPr>
          <w:rFonts w:ascii="Times New Roman" w:eastAsia="ＭＳ ゴシック" w:hAnsi="Times New Roman" w:cs="Times New Roman" w:hint="eastAsia"/>
          <w:b/>
          <w:bCs/>
          <w:sz w:val="22"/>
          <w:szCs w:val="18"/>
          <w:lang w:val="en-GB"/>
        </w:rPr>
        <w:t>DO-A</w:t>
      </w:r>
    </w:p>
    <w:p w14:paraId="04BE75B0" w14:textId="346D3CCA" w:rsidR="0099451C" w:rsidRDefault="001F7106"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R</w:t>
      </w:r>
      <w:r>
        <w:rPr>
          <w:rFonts w:ascii="Times New Roman" w:eastAsia="ＭＳ ゴシック" w:hAnsi="Times New Roman" w:cs="Times New Roman" w:hint="eastAsia"/>
          <w:b/>
          <w:bCs/>
          <w:sz w:val="22"/>
          <w:szCs w:val="18"/>
          <w:lang w:val="en-GB"/>
        </w:rPr>
        <w:t>esources of R2D signal</w:t>
      </w:r>
      <w:r w:rsidR="00A124C7">
        <w:rPr>
          <w:rFonts w:ascii="Times New Roman" w:eastAsia="ＭＳ ゴシック" w:hAnsi="Times New Roman" w:cs="Times New Roman" w:hint="eastAsia"/>
          <w:b/>
          <w:bCs/>
          <w:sz w:val="22"/>
          <w:szCs w:val="18"/>
          <w:lang w:val="en-GB"/>
        </w:rPr>
        <w:t xml:space="preserve"> for SFO/CFO calibration and/or time tracking</w:t>
      </w:r>
    </w:p>
    <w:p w14:paraId="732A7E39" w14:textId="4ECD2F96" w:rsidR="00A124C7" w:rsidRPr="000A6D01" w:rsidRDefault="00A124C7"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lastRenderedPageBreak/>
        <w:t xml:space="preserve">FFS: </w:t>
      </w:r>
      <w:r w:rsidR="00255748">
        <w:rPr>
          <w:rFonts w:ascii="Times New Roman" w:eastAsia="ＭＳ ゴシック" w:hAnsi="Times New Roman" w:cs="Times New Roman" w:hint="eastAsia"/>
          <w:b/>
          <w:bCs/>
          <w:sz w:val="22"/>
          <w:szCs w:val="18"/>
          <w:lang w:val="en-GB"/>
        </w:rPr>
        <w:t>whether broadcast information can trigger random access</w:t>
      </w:r>
    </w:p>
    <w:p w14:paraId="08D241B2" w14:textId="77777777" w:rsidR="00810171" w:rsidRDefault="00810171" w:rsidP="002B1489">
      <w:pPr>
        <w:spacing w:beforeLines="50" w:before="120"/>
        <w:rPr>
          <w:rFonts w:ascii="Times New Roman" w:eastAsia="ＭＳ ゴシック" w:hAnsi="Times New Roman" w:cs="Times New Roman"/>
          <w:sz w:val="22"/>
          <w:szCs w:val="18"/>
          <w:lang w:val="en-GB"/>
        </w:rPr>
      </w:pPr>
    </w:p>
    <w:p w14:paraId="45642F0C" w14:textId="7F8768F3" w:rsidR="002B1489" w:rsidRPr="002B1489" w:rsidRDefault="002B1489" w:rsidP="002B1489">
      <w:pPr>
        <w:spacing w:beforeLines="50" w:before="120"/>
        <w:rPr>
          <w:rFonts w:ascii="Times New Roman" w:eastAsia="ＭＳ ゴシック" w:hAnsi="Times New Roman" w:cs="Times New Roman"/>
          <w:sz w:val="22"/>
          <w:szCs w:val="18"/>
          <w:u w:val="single"/>
          <w:lang w:val="en-GB"/>
        </w:rPr>
      </w:pPr>
      <w:r w:rsidRPr="002B1489">
        <w:rPr>
          <w:rFonts w:ascii="Times New Roman" w:eastAsia="ＭＳ ゴシック" w:hAnsi="Times New Roman" w:cs="Times New Roman"/>
          <w:sz w:val="22"/>
          <w:szCs w:val="18"/>
          <w:u w:val="single"/>
          <w:lang w:val="en-GB"/>
        </w:rPr>
        <w:t>Whether to use PRDCH to carry the broadcast information</w:t>
      </w:r>
    </w:p>
    <w:p w14:paraId="55C57785" w14:textId="5427FD1C" w:rsidR="00BE2970" w:rsidRPr="005B68E7" w:rsidRDefault="00ED5DB9" w:rsidP="002B1489">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physical channel which carries broadcast information, </w:t>
      </w:r>
      <w:r w:rsidR="002B1489" w:rsidRPr="002B1489">
        <w:rPr>
          <w:rFonts w:ascii="Times New Roman" w:eastAsia="ＭＳ ゴシック" w:hAnsi="Times New Roman" w:cs="Times New Roman"/>
          <w:sz w:val="22"/>
          <w:szCs w:val="18"/>
          <w:lang w:val="en-GB"/>
        </w:rPr>
        <w:t>PRDCH should be the baseline</w:t>
      </w:r>
      <w:r w:rsidR="00954685">
        <w:rPr>
          <w:rFonts w:ascii="Times New Roman" w:eastAsia="ＭＳ ゴシック" w:hAnsi="Times New Roman" w:cs="Times New Roman" w:hint="eastAsia"/>
          <w:sz w:val="22"/>
          <w:szCs w:val="18"/>
          <w:lang w:val="en-GB"/>
        </w:rPr>
        <w:t xml:space="preserve"> unless </w:t>
      </w:r>
      <w:r w:rsidR="008320A3">
        <w:rPr>
          <w:rFonts w:ascii="Times New Roman" w:eastAsia="ＭＳ ゴシック" w:hAnsi="Times New Roman" w:cs="Times New Roman" w:hint="eastAsia"/>
          <w:sz w:val="22"/>
          <w:szCs w:val="18"/>
          <w:lang w:val="en-GB"/>
        </w:rPr>
        <w:t xml:space="preserve">the necessity on broadcast information specific </w:t>
      </w:r>
      <w:r w:rsidR="00BD3B3E" w:rsidRPr="00BD3B3E">
        <w:rPr>
          <w:rFonts w:ascii="Times New Roman" w:eastAsia="ＭＳ ゴシック" w:hAnsi="Times New Roman" w:cs="Times New Roman"/>
          <w:sz w:val="22"/>
          <w:szCs w:val="18"/>
          <w:lang w:val="en-GB"/>
        </w:rPr>
        <w:t>design is identified</w:t>
      </w:r>
      <w:r w:rsidR="002B1489" w:rsidRPr="002B1489">
        <w:rPr>
          <w:rFonts w:ascii="Times New Roman" w:eastAsia="ＭＳ ゴシック" w:hAnsi="Times New Roman" w:cs="Times New Roman"/>
          <w:sz w:val="22"/>
          <w:szCs w:val="18"/>
          <w:lang w:val="en-GB"/>
        </w:rPr>
        <w:t>.</w:t>
      </w:r>
      <w:r w:rsidR="00040B9A">
        <w:rPr>
          <w:rFonts w:ascii="Times New Roman" w:eastAsia="ＭＳ ゴシック" w:hAnsi="Times New Roman" w:cs="Times New Roman" w:hint="eastAsia"/>
          <w:sz w:val="22"/>
          <w:szCs w:val="18"/>
          <w:lang w:val="en-GB"/>
        </w:rPr>
        <w:t xml:space="preserve"> </w:t>
      </w:r>
      <w:r w:rsidR="00E64C1C">
        <w:rPr>
          <w:rFonts w:ascii="Times New Roman" w:eastAsia="ＭＳ ゴシック" w:hAnsi="Times New Roman" w:cs="Times New Roman"/>
          <w:sz w:val="22"/>
          <w:szCs w:val="18"/>
          <w:lang w:val="en-GB"/>
        </w:rPr>
        <w:t>I</w:t>
      </w:r>
      <w:r w:rsidR="00E64C1C">
        <w:rPr>
          <w:rFonts w:ascii="Times New Roman" w:eastAsia="ＭＳ ゴシック" w:hAnsi="Times New Roman" w:cs="Times New Roman" w:hint="eastAsia"/>
          <w:sz w:val="22"/>
          <w:szCs w:val="18"/>
          <w:lang w:val="en-GB"/>
        </w:rPr>
        <w:t xml:space="preserve">n our view, </w:t>
      </w:r>
      <w:r w:rsidR="00DA3EA4">
        <w:rPr>
          <w:rFonts w:ascii="Times New Roman" w:eastAsia="ＭＳ ゴシック" w:hAnsi="Times New Roman" w:cs="Times New Roman" w:hint="eastAsia"/>
          <w:sz w:val="22"/>
          <w:szCs w:val="18"/>
          <w:lang w:val="en-GB"/>
        </w:rPr>
        <w:t>the same as other PRDCH which carries data payload, PRDCH carries broadcas</w:t>
      </w:r>
      <w:r w:rsidR="00015CF6">
        <w:rPr>
          <w:rFonts w:ascii="Times New Roman" w:eastAsia="ＭＳ ゴシック" w:hAnsi="Times New Roman" w:cs="Times New Roman" w:hint="eastAsia"/>
          <w:sz w:val="22"/>
          <w:szCs w:val="18"/>
          <w:lang w:val="en-GB"/>
        </w:rPr>
        <w:t xml:space="preserve">t information </w:t>
      </w:r>
      <w:r w:rsidR="00015CF6" w:rsidRPr="00015CF6">
        <w:rPr>
          <w:rFonts w:ascii="Times New Roman" w:eastAsia="ＭＳ ゴシック" w:hAnsi="Times New Roman" w:cs="Times New Roman"/>
          <w:sz w:val="22"/>
          <w:szCs w:val="18"/>
          <w:lang w:val="en-GB"/>
        </w:rPr>
        <w:t>also can be scheduled by R2D L1 control</w:t>
      </w:r>
      <w:r w:rsidR="003957A8">
        <w:rPr>
          <w:rFonts w:ascii="Times New Roman" w:eastAsia="ＭＳ ゴシック" w:hAnsi="Times New Roman" w:cs="Times New Roman" w:hint="eastAsia"/>
          <w:sz w:val="22"/>
          <w:szCs w:val="18"/>
          <w:lang w:val="en-GB"/>
        </w:rPr>
        <w:t xml:space="preserve"> while some parameters such as TBS</w:t>
      </w:r>
      <w:r w:rsidR="005B68E7" w:rsidRPr="005B68E7">
        <w:rPr>
          <w:rFonts w:eastAsia="游ゴシック" w:cs="Times New Roman"/>
          <w:sz w:val="20"/>
          <w:szCs w:val="20"/>
        </w:rPr>
        <w:t xml:space="preserve"> </w:t>
      </w:r>
      <w:r w:rsidR="005B68E7" w:rsidRPr="005B68E7">
        <w:rPr>
          <w:rFonts w:ascii="Times New Roman" w:eastAsia="ＭＳ ゴシック" w:hAnsi="Times New Roman" w:cs="Times New Roman"/>
          <w:sz w:val="22"/>
          <w:szCs w:val="18"/>
        </w:rPr>
        <w:t>can be fixed</w:t>
      </w:r>
      <w:r w:rsidR="00602EB7">
        <w:rPr>
          <w:rFonts w:ascii="Times New Roman" w:eastAsia="ＭＳ ゴシック" w:hAnsi="Times New Roman" w:cs="Times New Roman" w:hint="eastAsia"/>
          <w:sz w:val="22"/>
          <w:szCs w:val="18"/>
        </w:rPr>
        <w:t xml:space="preserve"> but some others can be flexible</w:t>
      </w:r>
      <w:r w:rsidR="00772270">
        <w:rPr>
          <w:rFonts w:ascii="Times New Roman" w:eastAsia="ＭＳ ゴシック" w:hAnsi="Times New Roman" w:cs="Times New Roman" w:hint="eastAsia"/>
          <w:sz w:val="22"/>
          <w:szCs w:val="18"/>
          <w:lang w:val="en-GB"/>
        </w:rPr>
        <w:t>.</w:t>
      </w:r>
    </w:p>
    <w:p w14:paraId="085DF2A7" w14:textId="1EDE1F62" w:rsidR="008376EB" w:rsidRPr="00DA06F6" w:rsidRDefault="008376EB" w:rsidP="008376EB">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w:t>
      </w:r>
      <w:r w:rsidRPr="00DA06F6">
        <w:rPr>
          <w:rFonts w:ascii="Times New Roman" w:eastAsia="ＭＳ ゴシック" w:hAnsi="Times New Roman" w:cs="Times New Roman" w:hint="eastAsia"/>
          <w:b/>
          <w:bCs/>
          <w:sz w:val="22"/>
          <w:szCs w:val="18"/>
          <w:u w:val="single"/>
          <w:lang w:val="en-GB"/>
        </w:rPr>
        <w:t xml:space="preserve">roposal </w:t>
      </w:r>
      <w:r w:rsidR="00213640" w:rsidRPr="00DA06F6">
        <w:rPr>
          <w:rFonts w:ascii="Times New Roman" w:eastAsia="ＭＳ ゴシック" w:hAnsi="Times New Roman" w:cs="Times New Roman" w:hint="eastAsia"/>
          <w:b/>
          <w:bCs/>
          <w:sz w:val="22"/>
          <w:szCs w:val="18"/>
          <w:u w:val="single"/>
          <w:lang w:val="en-GB"/>
        </w:rPr>
        <w:t>4</w:t>
      </w:r>
      <w:r w:rsidRPr="00DA06F6">
        <w:rPr>
          <w:rFonts w:ascii="Times New Roman" w:eastAsia="ＭＳ ゴシック" w:hAnsi="Times New Roman" w:cs="Times New Roman" w:hint="eastAsia"/>
          <w:b/>
          <w:bCs/>
          <w:sz w:val="22"/>
          <w:szCs w:val="18"/>
          <w:u w:val="single"/>
          <w:lang w:val="en-GB"/>
        </w:rPr>
        <w:t>:</w:t>
      </w:r>
    </w:p>
    <w:p w14:paraId="41DE409D" w14:textId="7C104C2E" w:rsidR="008376EB" w:rsidRDefault="008376EB" w:rsidP="008376EB">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w:t>
      </w:r>
      <w:r w:rsidR="00630FF6">
        <w:rPr>
          <w:rFonts w:ascii="Times New Roman" w:eastAsia="ＭＳ ゴシック" w:hAnsi="Times New Roman" w:cs="Times New Roman" w:hint="eastAsia"/>
          <w:b/>
          <w:bCs/>
          <w:sz w:val="22"/>
          <w:szCs w:val="18"/>
          <w:lang w:val="en-GB"/>
        </w:rPr>
        <w:t>PRDCH</w:t>
      </w:r>
      <w:r w:rsidR="000D0398">
        <w:rPr>
          <w:rFonts w:ascii="Times New Roman" w:eastAsia="ＭＳ ゴシック" w:hAnsi="Times New Roman" w:cs="Times New Roman" w:hint="eastAsia"/>
          <w:b/>
          <w:bCs/>
          <w:sz w:val="22"/>
          <w:szCs w:val="18"/>
          <w:lang w:val="en-GB"/>
        </w:rPr>
        <w:t xml:space="preserve"> should be the baseline to ca</w:t>
      </w:r>
      <w:r w:rsidR="008651C1">
        <w:rPr>
          <w:rFonts w:ascii="Times New Roman" w:eastAsia="ＭＳ ゴシック" w:hAnsi="Times New Roman" w:cs="Times New Roman" w:hint="eastAsia"/>
          <w:b/>
          <w:bCs/>
          <w:sz w:val="22"/>
          <w:szCs w:val="18"/>
          <w:lang w:val="en-GB"/>
        </w:rPr>
        <w:t>rry</w:t>
      </w:r>
      <w:r w:rsidR="008779E1">
        <w:rPr>
          <w:rFonts w:ascii="Times New Roman" w:eastAsia="ＭＳ ゴシック" w:hAnsi="Times New Roman" w:cs="Times New Roman" w:hint="eastAsia"/>
          <w:b/>
          <w:bCs/>
          <w:sz w:val="22"/>
          <w:szCs w:val="18"/>
          <w:lang w:val="en-GB"/>
        </w:rPr>
        <w:t xml:space="preserve"> the broadcast </w:t>
      </w:r>
      <w:r w:rsidR="008779E1">
        <w:rPr>
          <w:rFonts w:ascii="Times New Roman" w:eastAsia="ＭＳ ゴシック" w:hAnsi="Times New Roman" w:cs="Times New Roman"/>
          <w:b/>
          <w:bCs/>
          <w:sz w:val="22"/>
          <w:szCs w:val="18"/>
          <w:lang w:val="en-GB"/>
        </w:rPr>
        <w:t>information</w:t>
      </w:r>
      <w:r w:rsidR="008779E1">
        <w:rPr>
          <w:rFonts w:ascii="Times New Roman" w:eastAsia="ＭＳ ゴシック" w:hAnsi="Times New Roman" w:cs="Times New Roman" w:hint="eastAsia"/>
          <w:b/>
          <w:bCs/>
          <w:sz w:val="22"/>
          <w:szCs w:val="18"/>
          <w:lang w:val="en-GB"/>
        </w:rPr>
        <w:t>.</w:t>
      </w:r>
    </w:p>
    <w:p w14:paraId="27356649" w14:textId="6D1F5F8F" w:rsidR="008651C1" w:rsidRPr="008779E1" w:rsidRDefault="00EC40B2"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FFS: </w:t>
      </w:r>
      <w:r w:rsidR="008651C1" w:rsidRPr="008779E1">
        <w:rPr>
          <w:rFonts w:ascii="Times New Roman" w:eastAsia="ＭＳ ゴシック" w:hAnsi="Times New Roman" w:cs="Times New Roman" w:hint="eastAsia"/>
          <w:b/>
          <w:bCs/>
          <w:sz w:val="22"/>
          <w:szCs w:val="18"/>
          <w:lang w:val="en-GB"/>
        </w:rPr>
        <w:t>T</w:t>
      </w:r>
      <w:r w:rsidR="008651C1" w:rsidRPr="008779E1">
        <w:rPr>
          <w:rFonts w:ascii="Times New Roman" w:eastAsia="ＭＳ ゴシック" w:hAnsi="Times New Roman" w:cs="Times New Roman"/>
          <w:b/>
          <w:bCs/>
          <w:sz w:val="22"/>
          <w:szCs w:val="18"/>
          <w:lang w:val="en-GB"/>
        </w:rPr>
        <w:t>he PRDCH which carries broadcast information is scheduled by R2D L1 control</w:t>
      </w:r>
    </w:p>
    <w:p w14:paraId="7678A255" w14:textId="77777777" w:rsidR="00810171" w:rsidRDefault="00810171" w:rsidP="002B1489">
      <w:pPr>
        <w:spacing w:beforeLines="50" w:before="120"/>
        <w:rPr>
          <w:rFonts w:ascii="Times New Roman" w:eastAsia="ＭＳ ゴシック" w:hAnsi="Times New Roman" w:cs="Times New Roman"/>
          <w:sz w:val="22"/>
          <w:szCs w:val="18"/>
          <w:lang w:val="en-GB"/>
        </w:rPr>
      </w:pPr>
    </w:p>
    <w:p w14:paraId="1CDFE84D" w14:textId="696B39F1" w:rsidR="002B1489" w:rsidRPr="002B1489" w:rsidRDefault="002B1489" w:rsidP="002B1489">
      <w:pPr>
        <w:spacing w:beforeLines="50" w:before="120"/>
        <w:rPr>
          <w:rFonts w:ascii="Times New Roman" w:eastAsia="ＭＳ ゴシック" w:hAnsi="Times New Roman" w:cs="Times New Roman"/>
          <w:sz w:val="22"/>
          <w:szCs w:val="18"/>
          <w:u w:val="single"/>
          <w:lang w:val="en-GB"/>
        </w:rPr>
      </w:pPr>
      <w:r w:rsidRPr="002B1489">
        <w:rPr>
          <w:rFonts w:ascii="Times New Roman" w:eastAsia="ＭＳ ゴシック" w:hAnsi="Times New Roman" w:cs="Times New Roman"/>
          <w:sz w:val="22"/>
          <w:szCs w:val="18"/>
          <w:u w:val="single"/>
          <w:lang w:val="en-GB"/>
        </w:rPr>
        <w:t>Transmission of broadcast information:</w:t>
      </w:r>
    </w:p>
    <w:p w14:paraId="701E1F5E" w14:textId="4EA641D3" w:rsidR="0067535C" w:rsidRDefault="002B1489" w:rsidP="002B1489">
      <w:pPr>
        <w:spacing w:beforeLines="50" w:before="120"/>
        <w:rPr>
          <w:rFonts w:ascii="Times New Roman" w:eastAsia="ＭＳ ゴシック" w:hAnsi="Times New Roman" w:cs="Times New Roman"/>
          <w:sz w:val="22"/>
          <w:szCs w:val="18"/>
          <w:lang w:val="en-GB"/>
        </w:rPr>
      </w:pPr>
      <w:r w:rsidRPr="002B1489">
        <w:rPr>
          <w:rFonts w:ascii="Times New Roman" w:eastAsia="ＭＳ ゴシック" w:hAnsi="Times New Roman" w:cs="Times New Roman"/>
          <w:sz w:val="22"/>
          <w:szCs w:val="18"/>
          <w:lang w:val="en-GB"/>
        </w:rPr>
        <w:t>Assuming that device availability duration is limited for device 2b/C</w:t>
      </w:r>
      <w:r w:rsidR="00A061C8">
        <w:rPr>
          <w:rFonts w:ascii="Times New Roman" w:eastAsia="ＭＳ ゴシック" w:hAnsi="Times New Roman" w:cs="Times New Roman" w:hint="eastAsia"/>
          <w:sz w:val="22"/>
          <w:szCs w:val="18"/>
          <w:lang w:val="en-GB"/>
        </w:rPr>
        <w:t xml:space="preserve"> with high peak power consumption</w:t>
      </w:r>
      <w:r w:rsidR="00AF31DF">
        <w:rPr>
          <w:rFonts w:ascii="Times New Roman" w:eastAsia="ＭＳ ゴシック" w:hAnsi="Times New Roman" w:cs="Times New Roman" w:hint="eastAsia"/>
          <w:sz w:val="22"/>
          <w:szCs w:val="18"/>
          <w:lang w:val="en-GB"/>
        </w:rPr>
        <w:t xml:space="preserve"> and it is not preferable to monitor long duration until the device can receive broadcast information</w:t>
      </w:r>
      <w:r w:rsidRPr="002B1489">
        <w:rPr>
          <w:rFonts w:ascii="Times New Roman" w:eastAsia="ＭＳ ゴシック" w:hAnsi="Times New Roman" w:cs="Times New Roman"/>
          <w:sz w:val="22"/>
          <w:szCs w:val="18"/>
          <w:lang w:val="en-GB"/>
        </w:rPr>
        <w:t>, it should be ensured that at least one broadcast information and corresponding sync</w:t>
      </w:r>
      <w:r w:rsidR="00970384">
        <w:rPr>
          <w:rFonts w:ascii="Times New Roman" w:eastAsia="ＭＳ ゴシック" w:hAnsi="Times New Roman" w:cs="Times New Roman" w:hint="eastAsia"/>
          <w:sz w:val="22"/>
          <w:szCs w:val="18"/>
          <w:lang w:val="en-GB"/>
        </w:rPr>
        <w:t>hronization</w:t>
      </w:r>
      <w:r w:rsidRPr="002B1489">
        <w:rPr>
          <w:rFonts w:ascii="Times New Roman" w:eastAsia="ＭＳ ゴシック" w:hAnsi="Times New Roman" w:cs="Times New Roman"/>
          <w:sz w:val="22"/>
          <w:szCs w:val="18"/>
          <w:lang w:val="en-GB"/>
        </w:rPr>
        <w:t xml:space="preserve"> signal can be received in a certain duration</w:t>
      </w:r>
      <w:r w:rsidR="00043788">
        <w:rPr>
          <w:rFonts w:ascii="Times New Roman" w:eastAsia="ＭＳ ゴシック" w:hAnsi="Times New Roman" w:cs="Times New Roman" w:hint="eastAsia"/>
          <w:sz w:val="22"/>
          <w:szCs w:val="18"/>
          <w:lang w:val="en-GB"/>
        </w:rPr>
        <w:t xml:space="preserve"> for efficient </w:t>
      </w:r>
      <w:r w:rsidR="002C1479">
        <w:rPr>
          <w:rFonts w:ascii="Times New Roman" w:eastAsia="ＭＳ ゴシック" w:hAnsi="Times New Roman" w:cs="Times New Roman" w:hint="eastAsia"/>
          <w:sz w:val="22"/>
          <w:szCs w:val="18"/>
          <w:lang w:val="en-GB"/>
        </w:rPr>
        <w:t>initial access procedure</w:t>
      </w:r>
      <w:r w:rsidR="002F56AE">
        <w:rPr>
          <w:rFonts w:ascii="Times New Roman" w:eastAsia="ＭＳ ゴシック" w:hAnsi="Times New Roman" w:cs="Times New Roman" w:hint="eastAsia"/>
          <w:sz w:val="22"/>
          <w:szCs w:val="18"/>
          <w:lang w:val="en-GB"/>
        </w:rPr>
        <w:t xml:space="preserve">. </w:t>
      </w:r>
      <w:r w:rsidR="002F56AE">
        <w:rPr>
          <w:rFonts w:ascii="Times New Roman" w:eastAsia="ＭＳ ゴシック" w:hAnsi="Times New Roman" w:cs="Times New Roman"/>
          <w:sz w:val="22"/>
          <w:szCs w:val="18"/>
          <w:lang w:val="en-GB"/>
        </w:rPr>
        <w:t>T</w:t>
      </w:r>
      <w:r w:rsidR="002F56AE">
        <w:rPr>
          <w:rFonts w:ascii="Times New Roman" w:eastAsia="ＭＳ ゴシック" w:hAnsi="Times New Roman" w:cs="Times New Roman" w:hint="eastAsia"/>
          <w:sz w:val="22"/>
          <w:szCs w:val="18"/>
          <w:lang w:val="en-GB"/>
        </w:rPr>
        <w:t xml:space="preserve">herefore, </w:t>
      </w:r>
      <w:r w:rsidR="009E59CF" w:rsidRPr="009E59CF">
        <w:rPr>
          <w:rFonts w:ascii="Times New Roman" w:eastAsia="ＭＳ ゴシック" w:hAnsi="Times New Roman" w:cs="Times New Roman"/>
          <w:sz w:val="22"/>
          <w:szCs w:val="18"/>
          <w:lang w:val="en-GB"/>
        </w:rPr>
        <w:t>periodic transmission should be assumed for broadcast information</w:t>
      </w:r>
      <w:r w:rsidRPr="002B1489">
        <w:rPr>
          <w:rFonts w:ascii="Times New Roman" w:eastAsia="ＭＳ ゴシック" w:hAnsi="Times New Roman" w:cs="Times New Roman"/>
          <w:sz w:val="22"/>
          <w:szCs w:val="18"/>
          <w:lang w:val="en-GB"/>
        </w:rPr>
        <w:t>.</w:t>
      </w:r>
    </w:p>
    <w:p w14:paraId="54DF8B84" w14:textId="5E8003C9" w:rsidR="002B1489" w:rsidRPr="002B1489" w:rsidRDefault="00CD6E79" w:rsidP="002B1489">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the</w:t>
      </w:r>
      <w:r w:rsidR="00A13983">
        <w:rPr>
          <w:rFonts w:ascii="Times New Roman" w:eastAsia="ＭＳ ゴシック" w:hAnsi="Times New Roman" w:cs="Times New Roman" w:hint="eastAsia"/>
          <w:sz w:val="22"/>
          <w:szCs w:val="18"/>
          <w:lang w:val="en-GB"/>
        </w:rPr>
        <w:t xml:space="preserve"> </w:t>
      </w:r>
      <w:r w:rsidR="00A13983" w:rsidRPr="00A13983">
        <w:rPr>
          <w:rFonts w:ascii="Times New Roman" w:eastAsia="ＭＳ ゴシック" w:hAnsi="Times New Roman" w:cs="Times New Roman"/>
          <w:sz w:val="22"/>
          <w:szCs w:val="18"/>
          <w:lang w:val="en-GB"/>
        </w:rPr>
        <w:t xml:space="preserve">periodicity of broadcast information, device should be able to sustain at least one periodicity to search broadcast information and corresponding synchronization signal and the subsequent procedure such as PRDCH decoding. Considering device sustainable operation time for device 2b/C, the feasible periodicity can be up to tens of </w:t>
      </w:r>
      <w:proofErr w:type="spellStart"/>
      <w:r w:rsidR="00A13983" w:rsidRPr="00A13983">
        <w:rPr>
          <w:rFonts w:ascii="Times New Roman" w:eastAsia="ＭＳ ゴシック" w:hAnsi="Times New Roman" w:cs="Times New Roman"/>
          <w:sz w:val="22"/>
          <w:szCs w:val="18"/>
          <w:lang w:val="en-GB"/>
        </w:rPr>
        <w:t>ms</w:t>
      </w:r>
      <w:proofErr w:type="spellEnd"/>
      <w:r w:rsidR="00A13983" w:rsidRPr="00A13983">
        <w:rPr>
          <w:rFonts w:ascii="Times New Roman" w:eastAsia="ＭＳ ゴシック" w:hAnsi="Times New Roman" w:cs="Times New Roman"/>
          <w:sz w:val="22"/>
          <w:szCs w:val="18"/>
          <w:lang w:val="en-GB"/>
        </w:rPr>
        <w:t xml:space="preserve"> or a few </w:t>
      </w:r>
      <w:proofErr w:type="spellStart"/>
      <w:r w:rsidR="00A13983" w:rsidRPr="00A13983">
        <w:rPr>
          <w:rFonts w:ascii="Times New Roman" w:eastAsia="ＭＳ ゴシック" w:hAnsi="Times New Roman" w:cs="Times New Roman"/>
          <w:sz w:val="22"/>
          <w:szCs w:val="18"/>
          <w:lang w:val="en-GB"/>
        </w:rPr>
        <w:t>hundreds</w:t>
      </w:r>
      <w:proofErr w:type="spellEnd"/>
      <w:r w:rsidR="00A13983" w:rsidRPr="00A13983">
        <w:rPr>
          <w:rFonts w:ascii="Times New Roman" w:eastAsia="ＭＳ ゴシック" w:hAnsi="Times New Roman" w:cs="Times New Roman"/>
          <w:sz w:val="22"/>
          <w:szCs w:val="18"/>
          <w:lang w:val="en-GB"/>
        </w:rPr>
        <w:t xml:space="preserve"> </w:t>
      </w:r>
      <w:proofErr w:type="spellStart"/>
      <w:r w:rsidR="00A13983" w:rsidRPr="00A13983">
        <w:rPr>
          <w:rFonts w:ascii="Times New Roman" w:eastAsia="ＭＳ ゴシック" w:hAnsi="Times New Roman" w:cs="Times New Roman"/>
          <w:sz w:val="22"/>
          <w:szCs w:val="18"/>
          <w:lang w:val="en-GB"/>
        </w:rPr>
        <w:t>ms</w:t>
      </w:r>
      <w:proofErr w:type="spellEnd"/>
      <w:r w:rsidR="00A13983" w:rsidRPr="00A13983">
        <w:rPr>
          <w:rFonts w:ascii="Times New Roman" w:eastAsia="ＭＳ ゴシック" w:hAnsi="Times New Roman" w:cs="Times New Roman"/>
          <w:sz w:val="22"/>
          <w:szCs w:val="18"/>
          <w:lang w:val="en-GB"/>
        </w:rPr>
        <w:t xml:space="preserve"> depending on the assumption on energy storage. Therefore, the periodicity cannot be too long as beyond feasible device sustainable operation time. On the other hand, too short periodicity is not preferable from NW overhead and NW energy consumption perspective. Based on the above discussion, periodicity of broadcast information should be reasonable value considering NW overhead/power saving as well as feasible device sustainable operation time.</w:t>
      </w:r>
    </w:p>
    <w:p w14:paraId="746CB519" w14:textId="479B6C4F" w:rsidR="0074502A" w:rsidRPr="00DA06F6" w:rsidRDefault="00042562" w:rsidP="002B1489">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Propo</w:t>
      </w:r>
      <w:r w:rsidR="007167CB" w:rsidRPr="00DA06F6">
        <w:rPr>
          <w:rFonts w:ascii="Times New Roman" w:eastAsia="ＭＳ ゴシック" w:hAnsi="Times New Roman" w:cs="Times New Roman" w:hint="eastAsia"/>
          <w:b/>
          <w:bCs/>
          <w:sz w:val="22"/>
          <w:szCs w:val="18"/>
          <w:u w:val="single"/>
          <w:lang w:val="en-GB"/>
        </w:rPr>
        <w:t>sal</w:t>
      </w:r>
      <w:r w:rsidR="00CF0187" w:rsidRPr="00DA06F6">
        <w:rPr>
          <w:rFonts w:ascii="Times New Roman" w:eastAsia="ＭＳ ゴシック" w:hAnsi="Times New Roman" w:cs="Times New Roman" w:hint="eastAsia"/>
          <w:b/>
          <w:bCs/>
          <w:sz w:val="22"/>
          <w:szCs w:val="18"/>
          <w:u w:val="single"/>
          <w:lang w:val="en-GB"/>
        </w:rPr>
        <w:t xml:space="preserve"> </w:t>
      </w:r>
      <w:r w:rsidR="00B86B6D" w:rsidRPr="00DA06F6">
        <w:rPr>
          <w:rFonts w:ascii="Times New Roman" w:eastAsia="ＭＳ ゴシック" w:hAnsi="Times New Roman" w:cs="Times New Roman" w:hint="eastAsia"/>
          <w:b/>
          <w:bCs/>
          <w:sz w:val="22"/>
          <w:szCs w:val="18"/>
          <w:u w:val="single"/>
          <w:lang w:val="en-GB"/>
        </w:rPr>
        <w:t>5</w:t>
      </w:r>
      <w:r w:rsidR="007167CB" w:rsidRPr="00DA06F6">
        <w:rPr>
          <w:rFonts w:ascii="Times New Roman" w:eastAsia="ＭＳ ゴシック" w:hAnsi="Times New Roman" w:cs="Times New Roman" w:hint="eastAsia"/>
          <w:b/>
          <w:bCs/>
          <w:sz w:val="22"/>
          <w:szCs w:val="18"/>
          <w:u w:val="single"/>
          <w:lang w:val="en-GB"/>
        </w:rPr>
        <w:t>:</w:t>
      </w:r>
    </w:p>
    <w:p w14:paraId="53DCF8DB" w14:textId="7CF4BCA5" w:rsidR="00CF0187" w:rsidRPr="00B86B6D" w:rsidRDefault="00CF0187" w:rsidP="00746F5B">
      <w:pPr>
        <w:pStyle w:val="aff6"/>
        <w:numPr>
          <w:ilvl w:val="0"/>
          <w:numId w:val="38"/>
        </w:numPr>
        <w:spacing w:beforeLines="50" w:before="120"/>
        <w:ind w:leftChars="0"/>
        <w:rPr>
          <w:rFonts w:ascii="Times New Roman" w:eastAsia="ＭＳ ゴシック" w:hAnsi="Times New Roman" w:cs="Times New Roman"/>
          <w:b/>
          <w:bCs/>
          <w:sz w:val="22"/>
          <w:szCs w:val="18"/>
          <w:lang w:val="en-GB"/>
        </w:rPr>
      </w:pPr>
      <w:r w:rsidRPr="00B86B6D">
        <w:rPr>
          <w:rFonts w:ascii="Times New Roman" w:eastAsia="ＭＳ ゴシック" w:hAnsi="Times New Roman" w:cs="Times New Roman" w:hint="eastAsia"/>
          <w:b/>
          <w:bCs/>
          <w:sz w:val="22"/>
          <w:szCs w:val="18"/>
          <w:lang w:val="en-GB"/>
        </w:rPr>
        <w:t xml:space="preserve">For the study of broadcast </w:t>
      </w:r>
      <w:r w:rsidRPr="00B86B6D">
        <w:rPr>
          <w:rFonts w:ascii="Times New Roman" w:eastAsia="ＭＳ ゴシック" w:hAnsi="Times New Roman" w:cs="Times New Roman"/>
          <w:b/>
          <w:bCs/>
          <w:sz w:val="22"/>
          <w:szCs w:val="18"/>
          <w:lang w:val="en-GB"/>
        </w:rPr>
        <w:t>information</w:t>
      </w:r>
      <w:r w:rsidRPr="00B86B6D">
        <w:rPr>
          <w:rFonts w:ascii="Times New Roman" w:eastAsia="ＭＳ ゴシック" w:hAnsi="Times New Roman" w:cs="Times New Roman" w:hint="eastAsia"/>
          <w:b/>
          <w:bCs/>
          <w:sz w:val="22"/>
          <w:szCs w:val="18"/>
          <w:lang w:val="en-GB"/>
        </w:rPr>
        <w:t xml:space="preserve">, </w:t>
      </w:r>
      <w:r w:rsidR="00E35827" w:rsidRPr="00B86B6D">
        <w:rPr>
          <w:rFonts w:ascii="Times New Roman" w:eastAsia="ＭＳ ゴシック" w:hAnsi="Times New Roman" w:cs="Times New Roman" w:hint="eastAsia"/>
          <w:b/>
          <w:bCs/>
          <w:sz w:val="22"/>
          <w:szCs w:val="18"/>
          <w:lang w:val="en-GB"/>
        </w:rPr>
        <w:t>periodic transmission should be considered.</w:t>
      </w:r>
    </w:p>
    <w:p w14:paraId="52ED3BC4" w14:textId="3F79D14A" w:rsidR="00BB4A0D" w:rsidRPr="00B86B6D" w:rsidRDefault="00BB4A0D" w:rsidP="00746F5B">
      <w:pPr>
        <w:pStyle w:val="aff6"/>
        <w:numPr>
          <w:ilvl w:val="0"/>
          <w:numId w:val="38"/>
        </w:numPr>
        <w:spacing w:beforeLines="50" w:before="120"/>
        <w:ind w:leftChars="0"/>
        <w:rPr>
          <w:rFonts w:ascii="Times New Roman" w:eastAsia="ＭＳ ゴシック" w:hAnsi="Times New Roman" w:cs="Times New Roman"/>
          <w:b/>
          <w:bCs/>
          <w:sz w:val="22"/>
          <w:szCs w:val="18"/>
          <w:lang w:val="en-GB"/>
        </w:rPr>
      </w:pPr>
      <w:r w:rsidRPr="00B86B6D">
        <w:rPr>
          <w:rFonts w:ascii="Times New Roman" w:eastAsia="ＭＳ ゴシック" w:hAnsi="Times New Roman" w:cs="Times New Roman" w:hint="eastAsia"/>
          <w:b/>
          <w:bCs/>
          <w:sz w:val="22"/>
          <w:szCs w:val="18"/>
          <w:lang w:val="en-GB"/>
        </w:rPr>
        <w:t xml:space="preserve">For the study of broadcast </w:t>
      </w:r>
      <w:r w:rsidRPr="00B86B6D">
        <w:rPr>
          <w:rFonts w:ascii="Times New Roman" w:eastAsia="ＭＳ ゴシック" w:hAnsi="Times New Roman" w:cs="Times New Roman"/>
          <w:b/>
          <w:bCs/>
          <w:sz w:val="22"/>
          <w:szCs w:val="18"/>
          <w:lang w:val="en-GB"/>
        </w:rPr>
        <w:t>information</w:t>
      </w:r>
      <w:r w:rsidRPr="00B86B6D">
        <w:rPr>
          <w:rFonts w:ascii="Times New Roman" w:eastAsia="ＭＳ ゴシック" w:hAnsi="Times New Roman" w:cs="Times New Roman" w:hint="eastAsia"/>
          <w:b/>
          <w:bCs/>
          <w:sz w:val="22"/>
          <w:szCs w:val="18"/>
          <w:lang w:val="en-GB"/>
        </w:rPr>
        <w:t xml:space="preserve">, </w:t>
      </w:r>
      <w:r w:rsidR="00C74C88" w:rsidRPr="00B86B6D">
        <w:rPr>
          <w:rFonts w:ascii="Times New Roman" w:eastAsia="ＭＳ ゴシック" w:hAnsi="Times New Roman" w:cs="Times New Roman" w:hint="eastAsia"/>
          <w:b/>
          <w:bCs/>
          <w:sz w:val="22"/>
          <w:szCs w:val="18"/>
          <w:lang w:val="en-GB"/>
        </w:rPr>
        <w:t xml:space="preserve">following aspects </w:t>
      </w:r>
      <w:r w:rsidRPr="00B86B6D">
        <w:rPr>
          <w:rFonts w:ascii="Times New Roman" w:eastAsia="ＭＳ ゴシック" w:hAnsi="Times New Roman" w:cs="Times New Roman" w:hint="eastAsia"/>
          <w:b/>
          <w:bCs/>
          <w:sz w:val="22"/>
          <w:szCs w:val="18"/>
          <w:lang w:val="en-GB"/>
        </w:rPr>
        <w:t>should be considered</w:t>
      </w:r>
      <w:r w:rsidR="00DC3F53" w:rsidRPr="00B86B6D">
        <w:rPr>
          <w:rFonts w:ascii="Times New Roman" w:eastAsia="ＭＳ ゴシック" w:hAnsi="Times New Roman" w:cs="Times New Roman" w:hint="eastAsia"/>
          <w:b/>
          <w:bCs/>
          <w:sz w:val="22"/>
          <w:szCs w:val="18"/>
          <w:lang w:val="en-GB"/>
        </w:rPr>
        <w:t xml:space="preserve"> </w:t>
      </w:r>
      <w:r w:rsidR="00DC3F53" w:rsidRPr="00B86B6D">
        <w:rPr>
          <w:rFonts w:ascii="Times New Roman" w:eastAsia="ＭＳ ゴシック" w:hAnsi="Times New Roman" w:cs="Times New Roman"/>
          <w:b/>
          <w:bCs/>
          <w:sz w:val="22"/>
          <w:szCs w:val="18"/>
          <w:lang w:val="en-GB"/>
        </w:rPr>
        <w:t>for the periodicity</w:t>
      </w:r>
      <w:r w:rsidRPr="00B86B6D">
        <w:rPr>
          <w:rFonts w:ascii="Times New Roman" w:eastAsia="ＭＳ ゴシック" w:hAnsi="Times New Roman" w:cs="Times New Roman" w:hint="eastAsia"/>
          <w:b/>
          <w:bCs/>
          <w:sz w:val="22"/>
          <w:szCs w:val="18"/>
          <w:lang w:val="en-GB"/>
        </w:rPr>
        <w:t>.</w:t>
      </w:r>
    </w:p>
    <w:p w14:paraId="36BD24C0" w14:textId="65BC5C18" w:rsidR="00DC3F53" w:rsidRDefault="000E1691"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sidRPr="000E1691">
        <w:rPr>
          <w:rFonts w:ascii="Times New Roman" w:eastAsia="ＭＳ ゴシック" w:hAnsi="Times New Roman" w:cs="Times New Roman"/>
          <w:b/>
          <w:bCs/>
          <w:sz w:val="22"/>
          <w:szCs w:val="18"/>
          <w:lang w:val="en-GB"/>
        </w:rPr>
        <w:t>NW overhead and NW energy saving</w:t>
      </w:r>
    </w:p>
    <w:p w14:paraId="7728367D" w14:textId="6AB2B85B" w:rsidR="000E1691" w:rsidRPr="00DC3F53" w:rsidRDefault="000E1691"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sidRPr="000E1691">
        <w:rPr>
          <w:rFonts w:ascii="Times New Roman" w:eastAsia="ＭＳ ゴシック" w:hAnsi="Times New Roman" w:cs="Times New Roman"/>
          <w:b/>
          <w:bCs/>
          <w:sz w:val="22"/>
          <w:szCs w:val="18"/>
          <w:lang w:val="en-GB"/>
        </w:rPr>
        <w:t>feasible device sustainable operation time</w:t>
      </w:r>
    </w:p>
    <w:p w14:paraId="3D17949F" w14:textId="38D4CB4C" w:rsidR="00BB4A0D" w:rsidRPr="00DA06F6" w:rsidRDefault="00B65B9B" w:rsidP="002B1489">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Observation </w:t>
      </w:r>
      <w:r w:rsidR="00B86B6D" w:rsidRPr="00DA06F6">
        <w:rPr>
          <w:rFonts w:ascii="Times New Roman" w:eastAsia="ＭＳ ゴシック" w:hAnsi="Times New Roman" w:cs="Times New Roman" w:hint="eastAsia"/>
          <w:b/>
          <w:bCs/>
          <w:sz w:val="22"/>
          <w:szCs w:val="18"/>
          <w:u w:val="single"/>
          <w:lang w:val="en-GB"/>
        </w:rPr>
        <w:t>2</w:t>
      </w:r>
      <w:r w:rsidRPr="00DA06F6">
        <w:rPr>
          <w:rFonts w:ascii="Times New Roman" w:eastAsia="ＭＳ ゴシック" w:hAnsi="Times New Roman" w:cs="Times New Roman" w:hint="eastAsia"/>
          <w:b/>
          <w:bCs/>
          <w:sz w:val="22"/>
          <w:szCs w:val="18"/>
          <w:u w:val="single"/>
          <w:lang w:val="en-GB"/>
        </w:rPr>
        <w:t>:</w:t>
      </w:r>
    </w:p>
    <w:p w14:paraId="35714698" w14:textId="3E273B88" w:rsidR="00B65B9B" w:rsidRPr="00CF0187" w:rsidRDefault="00B65B9B" w:rsidP="002B1489">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the per</w:t>
      </w:r>
      <w:r w:rsidR="004A0B9D">
        <w:rPr>
          <w:rFonts w:ascii="Times New Roman" w:eastAsia="ＭＳ ゴシック" w:hAnsi="Times New Roman" w:cs="Times New Roman" w:hint="eastAsia"/>
          <w:b/>
          <w:bCs/>
          <w:sz w:val="22"/>
          <w:szCs w:val="18"/>
          <w:lang w:val="en-GB"/>
        </w:rPr>
        <w:t xml:space="preserve">iodicity </w:t>
      </w:r>
      <w:r>
        <w:rPr>
          <w:rFonts w:ascii="Times New Roman" w:eastAsia="ＭＳ ゴシック" w:hAnsi="Times New Roman" w:cs="Times New Roman" w:hint="eastAsia"/>
          <w:b/>
          <w:bCs/>
          <w:sz w:val="22"/>
          <w:szCs w:val="18"/>
          <w:lang w:val="en-GB"/>
        </w:rPr>
        <w:t xml:space="preserve">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w:t>
      </w:r>
      <w:r w:rsidR="000A1755">
        <w:rPr>
          <w:rFonts w:ascii="Times New Roman" w:eastAsia="ＭＳ ゴシック" w:hAnsi="Times New Roman" w:cs="Times New Roman" w:hint="eastAsia"/>
          <w:b/>
          <w:bCs/>
          <w:sz w:val="22"/>
          <w:szCs w:val="18"/>
          <w:lang w:val="en-GB"/>
        </w:rPr>
        <w:t xml:space="preserve"> up to a few </w:t>
      </w:r>
      <w:proofErr w:type="spellStart"/>
      <w:r w:rsidR="000A1755">
        <w:rPr>
          <w:rFonts w:ascii="Times New Roman" w:eastAsia="ＭＳ ゴシック" w:hAnsi="Times New Roman" w:cs="Times New Roman" w:hint="eastAsia"/>
          <w:b/>
          <w:bCs/>
          <w:sz w:val="22"/>
          <w:szCs w:val="18"/>
          <w:lang w:val="en-GB"/>
        </w:rPr>
        <w:t>hundreds</w:t>
      </w:r>
      <w:proofErr w:type="spellEnd"/>
      <w:r w:rsidR="000A1755">
        <w:rPr>
          <w:rFonts w:ascii="Times New Roman" w:eastAsia="ＭＳ ゴシック" w:hAnsi="Times New Roman" w:cs="Times New Roman" w:hint="eastAsia"/>
          <w:b/>
          <w:bCs/>
          <w:sz w:val="22"/>
          <w:szCs w:val="18"/>
          <w:lang w:val="en-GB"/>
        </w:rPr>
        <w:t xml:space="preserve"> </w:t>
      </w:r>
      <w:proofErr w:type="spellStart"/>
      <w:r w:rsidR="000A1755">
        <w:rPr>
          <w:rFonts w:ascii="Times New Roman" w:eastAsia="ＭＳ ゴシック" w:hAnsi="Times New Roman" w:cs="Times New Roman" w:hint="eastAsia"/>
          <w:b/>
          <w:bCs/>
          <w:sz w:val="22"/>
          <w:szCs w:val="18"/>
          <w:lang w:val="en-GB"/>
        </w:rPr>
        <w:t>ms</w:t>
      </w:r>
      <w:proofErr w:type="spellEnd"/>
      <w:r w:rsidR="000A1755">
        <w:rPr>
          <w:rFonts w:ascii="Times New Roman" w:eastAsia="ＭＳ ゴシック" w:hAnsi="Times New Roman" w:cs="Times New Roman" w:hint="eastAsia"/>
          <w:b/>
          <w:bCs/>
          <w:sz w:val="22"/>
          <w:szCs w:val="18"/>
          <w:lang w:val="en-GB"/>
        </w:rPr>
        <w:t xml:space="preserve"> can be feasible </w:t>
      </w:r>
      <w:r w:rsidR="000B4080">
        <w:rPr>
          <w:rFonts w:ascii="Times New Roman" w:eastAsia="ＭＳ ゴシック" w:hAnsi="Times New Roman" w:cs="Times New Roman" w:hint="eastAsia"/>
          <w:b/>
          <w:bCs/>
          <w:sz w:val="22"/>
          <w:szCs w:val="18"/>
          <w:lang w:val="en-GB"/>
        </w:rPr>
        <w:t>depending on energy storage assumption.</w:t>
      </w:r>
    </w:p>
    <w:p w14:paraId="3846964C" w14:textId="77777777" w:rsidR="00042562" w:rsidRDefault="00042562" w:rsidP="002B1489">
      <w:pPr>
        <w:spacing w:beforeLines="50" w:before="120"/>
        <w:rPr>
          <w:rFonts w:ascii="Times New Roman" w:eastAsia="ＭＳ ゴシック" w:hAnsi="Times New Roman" w:cs="Times New Roman"/>
          <w:sz w:val="22"/>
          <w:szCs w:val="18"/>
          <w:lang w:val="en-GB"/>
        </w:rPr>
      </w:pPr>
    </w:p>
    <w:p w14:paraId="1EF833FA" w14:textId="1319D0B7" w:rsidR="002B1489" w:rsidRPr="002B1489" w:rsidRDefault="002B1489" w:rsidP="002B1489">
      <w:pPr>
        <w:spacing w:beforeLines="50" w:before="120"/>
        <w:rPr>
          <w:rFonts w:ascii="Times New Roman" w:eastAsia="ＭＳ ゴシック" w:hAnsi="Times New Roman" w:cs="Times New Roman"/>
          <w:sz w:val="22"/>
          <w:szCs w:val="18"/>
          <w:u w:val="single"/>
          <w:lang w:val="en-GB"/>
        </w:rPr>
      </w:pPr>
      <w:r w:rsidRPr="002B1489">
        <w:rPr>
          <w:rFonts w:ascii="Times New Roman" w:eastAsia="ＭＳ ゴシック" w:hAnsi="Times New Roman" w:cs="Times New Roman"/>
          <w:sz w:val="22"/>
          <w:szCs w:val="18"/>
          <w:u w:val="single"/>
          <w:lang w:val="en-GB"/>
        </w:rPr>
        <w:t>Time and frequency resources for transmission of the broadcast information</w:t>
      </w:r>
    </w:p>
    <w:p w14:paraId="5CD75BD4" w14:textId="2E058F44" w:rsidR="00B75DCD" w:rsidRPr="00B75DCD" w:rsidRDefault="002B1489" w:rsidP="00B75DCD">
      <w:pPr>
        <w:spacing w:beforeLines="50" w:before="120"/>
        <w:rPr>
          <w:rFonts w:ascii="Times New Roman" w:eastAsia="ＭＳ ゴシック" w:hAnsi="Times New Roman" w:cs="Times New Roman"/>
          <w:sz w:val="22"/>
          <w:szCs w:val="18"/>
        </w:rPr>
      </w:pPr>
      <w:r w:rsidRPr="002B1489">
        <w:rPr>
          <w:rFonts w:ascii="Times New Roman" w:eastAsia="ＭＳ ゴシック" w:hAnsi="Times New Roman" w:cs="Times New Roman"/>
          <w:sz w:val="22"/>
          <w:szCs w:val="18"/>
          <w:lang w:val="en-GB"/>
        </w:rPr>
        <w:t>Assuming the initial access procedure</w:t>
      </w:r>
      <w:r w:rsidR="00133887">
        <w:rPr>
          <w:rFonts w:ascii="Times New Roman" w:eastAsia="ＭＳ ゴシック" w:hAnsi="Times New Roman" w:cs="Times New Roman" w:hint="eastAsia"/>
          <w:sz w:val="22"/>
          <w:szCs w:val="18"/>
          <w:lang w:val="en-GB"/>
        </w:rPr>
        <w:t xml:space="preserve"> discussed above</w:t>
      </w:r>
      <w:r w:rsidRPr="002B1489">
        <w:rPr>
          <w:rFonts w:ascii="Times New Roman" w:eastAsia="ＭＳ ゴシック" w:hAnsi="Times New Roman" w:cs="Times New Roman"/>
          <w:sz w:val="22"/>
          <w:szCs w:val="18"/>
          <w:lang w:val="en-GB"/>
        </w:rPr>
        <w:t xml:space="preserve">, the frequency </w:t>
      </w:r>
      <w:r w:rsidR="00AF51D9">
        <w:rPr>
          <w:rFonts w:ascii="Times New Roman" w:eastAsia="ＭＳ ゴシック" w:hAnsi="Times New Roman" w:cs="Times New Roman" w:hint="eastAsia"/>
          <w:sz w:val="22"/>
          <w:szCs w:val="18"/>
          <w:lang w:val="en-GB"/>
        </w:rPr>
        <w:t xml:space="preserve">resource </w:t>
      </w:r>
      <w:r w:rsidRPr="002B1489">
        <w:rPr>
          <w:rFonts w:ascii="Times New Roman" w:eastAsia="ＭＳ ゴシック" w:hAnsi="Times New Roman" w:cs="Times New Roman"/>
          <w:sz w:val="22"/>
          <w:szCs w:val="18"/>
          <w:lang w:val="en-GB"/>
        </w:rPr>
        <w:t xml:space="preserve">is determined based on </w:t>
      </w:r>
      <w:r w:rsidR="009878C3">
        <w:rPr>
          <w:rFonts w:ascii="Times New Roman" w:eastAsia="ＭＳ ゴシック" w:hAnsi="Times New Roman" w:cs="Times New Roman" w:hint="eastAsia"/>
          <w:sz w:val="22"/>
          <w:szCs w:val="18"/>
          <w:lang w:val="en-GB"/>
        </w:rPr>
        <w:t xml:space="preserve">the R2D </w:t>
      </w:r>
      <w:r w:rsidRPr="002B1489">
        <w:rPr>
          <w:rFonts w:ascii="Times New Roman" w:eastAsia="ＭＳ ゴシック" w:hAnsi="Times New Roman" w:cs="Times New Roman"/>
          <w:sz w:val="22"/>
          <w:szCs w:val="18"/>
          <w:lang w:val="en-GB"/>
        </w:rPr>
        <w:t>signal</w:t>
      </w:r>
      <w:r w:rsidR="00884419">
        <w:rPr>
          <w:rFonts w:ascii="Times New Roman" w:eastAsia="ＭＳ ゴシック" w:hAnsi="Times New Roman" w:cs="Times New Roman" w:hint="eastAsia"/>
          <w:sz w:val="22"/>
          <w:szCs w:val="18"/>
          <w:lang w:val="en-GB"/>
        </w:rPr>
        <w:t xml:space="preserve"> </w:t>
      </w:r>
      <w:r w:rsidR="00884419" w:rsidRPr="00884419">
        <w:rPr>
          <w:rFonts w:ascii="Times New Roman" w:eastAsia="ＭＳ ゴシック" w:hAnsi="Times New Roman" w:cs="Times New Roman"/>
          <w:sz w:val="22"/>
          <w:szCs w:val="18"/>
          <w:lang w:val="en-GB"/>
        </w:rPr>
        <w:t>which is used for frequency acquisition</w:t>
      </w:r>
      <w:r w:rsidRPr="002B1489">
        <w:rPr>
          <w:rFonts w:ascii="Times New Roman" w:eastAsia="ＭＳ ゴシック" w:hAnsi="Times New Roman" w:cs="Times New Roman"/>
          <w:sz w:val="22"/>
          <w:szCs w:val="18"/>
          <w:lang w:val="en-GB"/>
        </w:rPr>
        <w:t>.</w:t>
      </w:r>
      <w:r w:rsidR="00CA23A3">
        <w:rPr>
          <w:rFonts w:ascii="Times New Roman" w:eastAsia="ＭＳ ゴシック" w:hAnsi="Times New Roman" w:cs="Times New Roman" w:hint="eastAsia"/>
          <w:sz w:val="22"/>
          <w:szCs w:val="18"/>
          <w:lang w:val="en-GB"/>
        </w:rPr>
        <w:t xml:space="preserve"> </w:t>
      </w:r>
      <w:r w:rsidR="00CA23A3">
        <w:rPr>
          <w:rFonts w:ascii="Times New Roman" w:eastAsia="ＭＳ ゴシック" w:hAnsi="Times New Roman" w:cs="Times New Roman"/>
          <w:sz w:val="22"/>
          <w:szCs w:val="18"/>
          <w:lang w:val="en-GB"/>
        </w:rPr>
        <w:t>M</w:t>
      </w:r>
      <w:r w:rsidR="00CA23A3">
        <w:rPr>
          <w:rFonts w:ascii="Times New Roman" w:eastAsia="ＭＳ ゴシック" w:hAnsi="Times New Roman" w:cs="Times New Roman" w:hint="eastAsia"/>
          <w:sz w:val="22"/>
          <w:szCs w:val="18"/>
          <w:lang w:val="en-GB"/>
        </w:rPr>
        <w:t xml:space="preserve">ore specifically, </w:t>
      </w:r>
      <w:r w:rsidR="00166EB2" w:rsidRPr="00166EB2">
        <w:rPr>
          <w:rFonts w:ascii="Times New Roman" w:eastAsia="ＭＳ ゴシック" w:hAnsi="Times New Roman" w:cs="Times New Roman" w:hint="eastAsia"/>
          <w:sz w:val="22"/>
          <w:szCs w:val="18"/>
        </w:rPr>
        <w:t>frequency resource of PRDCH which carries broadcast information is the same as the R2D signal for frequency acquisition and CFO calibration signal if any.</w:t>
      </w:r>
      <w:r w:rsidR="000A6E02">
        <w:rPr>
          <w:rFonts w:ascii="Times New Roman" w:eastAsia="ＭＳ ゴシック" w:hAnsi="Times New Roman" w:cs="Times New Roman" w:hint="eastAsia"/>
          <w:sz w:val="22"/>
          <w:szCs w:val="18"/>
        </w:rPr>
        <w:t xml:space="preserve"> For </w:t>
      </w:r>
      <w:r w:rsidR="00B75DCD" w:rsidRPr="00B75DCD">
        <w:rPr>
          <w:rFonts w:ascii="Times New Roman" w:eastAsia="ＭＳ ゴシック" w:hAnsi="Times New Roman" w:cs="Times New Roman" w:hint="eastAsia"/>
          <w:sz w:val="22"/>
          <w:szCs w:val="18"/>
        </w:rPr>
        <w:t>time resource, the start of broadcast information is determined in relation to R2D signal for frequency acquisition</w:t>
      </w:r>
      <w:r w:rsidR="00B86B6D">
        <w:rPr>
          <w:rFonts w:ascii="Times New Roman" w:eastAsia="ＭＳ ゴシック" w:hAnsi="Times New Roman" w:cs="Times New Roman" w:hint="eastAsia"/>
          <w:sz w:val="22"/>
          <w:szCs w:val="18"/>
        </w:rPr>
        <w:t xml:space="preserve">, </w:t>
      </w:r>
      <w:r w:rsidR="009E1795">
        <w:rPr>
          <w:rFonts w:ascii="Times New Roman" w:eastAsia="ＭＳ ゴシック" w:hAnsi="Times New Roman" w:cs="Times New Roman" w:hint="eastAsia"/>
          <w:sz w:val="22"/>
          <w:szCs w:val="18"/>
        </w:rPr>
        <w:t>broadcast inform</w:t>
      </w:r>
      <w:r w:rsidR="00EE454F">
        <w:rPr>
          <w:rFonts w:ascii="Times New Roman" w:eastAsia="ＭＳ ゴシック" w:hAnsi="Times New Roman" w:cs="Times New Roman" w:hint="eastAsia"/>
          <w:sz w:val="22"/>
          <w:szCs w:val="18"/>
        </w:rPr>
        <w:t>a</w:t>
      </w:r>
      <w:r w:rsidR="009E1795">
        <w:rPr>
          <w:rFonts w:ascii="Times New Roman" w:eastAsia="ＭＳ ゴシック" w:hAnsi="Times New Roman" w:cs="Times New Roman" w:hint="eastAsia"/>
          <w:sz w:val="22"/>
          <w:szCs w:val="18"/>
        </w:rPr>
        <w:t>tion</w:t>
      </w:r>
      <w:r w:rsidR="008902B0">
        <w:rPr>
          <w:rFonts w:ascii="Times New Roman" w:eastAsia="ＭＳ ゴシック" w:hAnsi="Times New Roman" w:cs="Times New Roman" w:hint="eastAsia"/>
          <w:sz w:val="22"/>
          <w:szCs w:val="18"/>
        </w:rPr>
        <w:t xml:space="preserve"> can be</w:t>
      </w:r>
      <w:r w:rsidR="00076A10">
        <w:rPr>
          <w:rFonts w:ascii="Times New Roman" w:eastAsia="ＭＳ ゴシック" w:hAnsi="Times New Roman" w:cs="Times New Roman" w:hint="eastAsia"/>
          <w:sz w:val="22"/>
          <w:szCs w:val="18"/>
        </w:rPr>
        <w:t xml:space="preserve"> </w:t>
      </w:r>
      <w:r w:rsidR="00076A10" w:rsidRPr="00076A10">
        <w:rPr>
          <w:rFonts w:ascii="Times New Roman" w:eastAsia="ＭＳ ゴシック" w:hAnsi="Times New Roman" w:cs="Times New Roman" w:hint="eastAsia"/>
          <w:sz w:val="22"/>
          <w:szCs w:val="18"/>
        </w:rPr>
        <w:t>immediately after the R2D signal or with a certain time gap in between</w:t>
      </w:r>
      <w:r w:rsidR="00B75DCD" w:rsidRPr="00B75DCD">
        <w:rPr>
          <w:rFonts w:ascii="Times New Roman" w:eastAsia="ＭＳ ゴシック" w:hAnsi="Times New Roman" w:cs="Times New Roman" w:hint="eastAsia"/>
          <w:sz w:val="22"/>
          <w:szCs w:val="18"/>
        </w:rPr>
        <w:t>.</w:t>
      </w:r>
    </w:p>
    <w:p w14:paraId="32EEBC50" w14:textId="4E176514" w:rsidR="002B1489" w:rsidRDefault="006872F7" w:rsidP="00883356">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noProof/>
          <w:sz w:val="22"/>
          <w:szCs w:val="18"/>
          <w:lang w:val="en-GB"/>
        </w:rPr>
        <w:drawing>
          <wp:inline distT="0" distB="0" distL="0" distR="0" wp14:anchorId="6594F4B7" wp14:editId="4BE5E88E">
            <wp:extent cx="2578735" cy="298450"/>
            <wp:effectExtent l="0" t="0" r="0" b="6350"/>
            <wp:docPr id="31828007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8735" cy="298450"/>
                    </a:xfrm>
                    <a:prstGeom prst="rect">
                      <a:avLst/>
                    </a:prstGeom>
                    <a:noFill/>
                    <a:ln>
                      <a:noFill/>
                    </a:ln>
                  </pic:spPr>
                </pic:pic>
              </a:graphicData>
            </a:graphic>
          </wp:inline>
        </w:drawing>
      </w:r>
    </w:p>
    <w:p w14:paraId="60B07F07" w14:textId="2087C226" w:rsidR="006414D6" w:rsidRPr="002B1489" w:rsidRDefault="006414D6" w:rsidP="00883356">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F</w:t>
      </w:r>
      <w:r>
        <w:rPr>
          <w:rFonts w:ascii="Times New Roman" w:eastAsia="ＭＳ ゴシック" w:hAnsi="Times New Roman" w:cs="Times New Roman" w:hint="eastAsia"/>
          <w:sz w:val="22"/>
          <w:szCs w:val="18"/>
          <w:lang w:val="en-GB"/>
        </w:rPr>
        <w:t>igure 2:</w:t>
      </w:r>
      <w:r w:rsidR="00570F6B">
        <w:rPr>
          <w:rFonts w:ascii="Times New Roman" w:eastAsia="ＭＳ ゴシック" w:hAnsi="Times New Roman" w:cs="Times New Roman" w:hint="eastAsia"/>
          <w:sz w:val="22"/>
          <w:szCs w:val="18"/>
          <w:lang w:val="en-GB"/>
        </w:rPr>
        <w:t xml:space="preserve"> Time</w:t>
      </w:r>
      <w:r w:rsidR="00F216C2">
        <w:rPr>
          <w:rFonts w:ascii="Times New Roman" w:eastAsia="ＭＳ ゴシック" w:hAnsi="Times New Roman" w:cs="Times New Roman" w:hint="eastAsia"/>
          <w:sz w:val="22"/>
          <w:szCs w:val="18"/>
          <w:lang w:val="en-GB"/>
        </w:rPr>
        <w:t xml:space="preserve"> location of broadcast information in relation to R2D signal.</w:t>
      </w:r>
    </w:p>
    <w:p w14:paraId="39F5CCB8" w14:textId="2665DCC9" w:rsidR="00570F6B" w:rsidRPr="00DA06F6" w:rsidRDefault="00570F6B" w:rsidP="00570F6B">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sidR="00B86B6D" w:rsidRPr="00DA06F6">
        <w:rPr>
          <w:rFonts w:ascii="Times New Roman" w:eastAsia="ＭＳ ゴシック" w:hAnsi="Times New Roman" w:cs="Times New Roman" w:hint="eastAsia"/>
          <w:b/>
          <w:bCs/>
          <w:sz w:val="22"/>
          <w:szCs w:val="18"/>
          <w:u w:val="single"/>
          <w:lang w:val="en-GB"/>
        </w:rPr>
        <w:t>6</w:t>
      </w:r>
      <w:r w:rsidRPr="00DA06F6">
        <w:rPr>
          <w:rFonts w:ascii="Times New Roman" w:eastAsia="ＭＳ ゴシック" w:hAnsi="Times New Roman" w:cs="Times New Roman" w:hint="eastAsia"/>
          <w:b/>
          <w:bCs/>
          <w:sz w:val="22"/>
          <w:szCs w:val="18"/>
          <w:u w:val="single"/>
          <w:lang w:val="en-GB"/>
        </w:rPr>
        <w:t>:</w:t>
      </w:r>
    </w:p>
    <w:p w14:paraId="3ABDE83F" w14:textId="2A5CE01A" w:rsidR="00440E0F" w:rsidRDefault="00570F6B" w:rsidP="00570F6B">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w:t>
      </w:r>
      <w:r w:rsidR="00E44BAC">
        <w:rPr>
          <w:rFonts w:ascii="Times New Roman" w:eastAsia="ＭＳ ゴシック" w:hAnsi="Times New Roman" w:cs="Times New Roman" w:hint="eastAsia"/>
          <w:b/>
          <w:bCs/>
          <w:sz w:val="22"/>
          <w:szCs w:val="18"/>
          <w:lang w:val="en-GB"/>
        </w:rPr>
        <w:t xml:space="preserve"> t</w:t>
      </w:r>
      <w:r w:rsidR="00E44BAC" w:rsidRPr="00E44BAC">
        <w:rPr>
          <w:rFonts w:ascii="Times New Roman" w:eastAsia="ＭＳ ゴシック" w:hAnsi="Times New Roman" w:cs="Times New Roman"/>
          <w:b/>
          <w:bCs/>
          <w:sz w:val="22"/>
          <w:szCs w:val="18"/>
          <w:lang w:val="en-GB"/>
        </w:rPr>
        <w:t>ime and frequency resources for transmission of the broadcast information</w:t>
      </w:r>
      <w:r w:rsidR="00E44BAC">
        <w:rPr>
          <w:rFonts w:ascii="Times New Roman" w:eastAsia="ＭＳ ゴシック" w:hAnsi="Times New Roman" w:cs="Times New Roman" w:hint="eastAsia"/>
          <w:b/>
          <w:bCs/>
          <w:sz w:val="22"/>
          <w:szCs w:val="18"/>
          <w:lang w:val="en-GB"/>
        </w:rPr>
        <w:t xml:space="preserve"> is </w:t>
      </w:r>
      <w:r w:rsidR="00ED2274">
        <w:rPr>
          <w:rFonts w:ascii="Times New Roman" w:eastAsia="ＭＳ ゴシック" w:hAnsi="Times New Roman" w:cs="Times New Roman" w:hint="eastAsia"/>
          <w:b/>
          <w:bCs/>
          <w:sz w:val="22"/>
          <w:szCs w:val="18"/>
          <w:lang w:val="en-GB"/>
        </w:rPr>
        <w:t xml:space="preserve">determined in relation to </w:t>
      </w:r>
      <w:r w:rsidR="00502696">
        <w:rPr>
          <w:rFonts w:ascii="Times New Roman" w:eastAsia="ＭＳ ゴシック" w:hAnsi="Times New Roman" w:cs="Times New Roman" w:hint="eastAsia"/>
          <w:b/>
          <w:bCs/>
          <w:sz w:val="22"/>
          <w:szCs w:val="18"/>
          <w:lang w:val="en-GB"/>
        </w:rPr>
        <w:t xml:space="preserve">R2D synchronization signal for </w:t>
      </w:r>
      <w:r w:rsidR="00502696">
        <w:rPr>
          <w:rFonts w:ascii="Times New Roman" w:eastAsia="ＭＳ ゴシック" w:hAnsi="Times New Roman" w:cs="Times New Roman"/>
          <w:b/>
          <w:bCs/>
          <w:sz w:val="22"/>
          <w:szCs w:val="18"/>
          <w:lang w:val="en-GB"/>
        </w:rPr>
        <w:t>frequency</w:t>
      </w:r>
      <w:r w:rsidR="00502696">
        <w:rPr>
          <w:rFonts w:ascii="Times New Roman" w:eastAsia="ＭＳ ゴシック" w:hAnsi="Times New Roman" w:cs="Times New Roman" w:hint="eastAsia"/>
          <w:b/>
          <w:bCs/>
          <w:sz w:val="22"/>
          <w:szCs w:val="18"/>
          <w:lang w:val="en-GB"/>
        </w:rPr>
        <w:t xml:space="preserve"> acquisition.</w:t>
      </w:r>
    </w:p>
    <w:p w14:paraId="1E011914" w14:textId="13502629" w:rsidR="003956C0" w:rsidRDefault="003956C0"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requency resource of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is the same as </w:t>
      </w:r>
      <w:r w:rsidR="004578CC">
        <w:rPr>
          <w:rFonts w:ascii="Times New Roman" w:eastAsia="ＭＳ ゴシック" w:hAnsi="Times New Roman" w:cs="Times New Roman" w:hint="eastAsia"/>
          <w:b/>
          <w:bCs/>
          <w:sz w:val="22"/>
          <w:szCs w:val="18"/>
          <w:lang w:val="en-GB"/>
        </w:rPr>
        <w:t>the R2D signal.</w:t>
      </w:r>
    </w:p>
    <w:p w14:paraId="3BED1A90" w14:textId="15BF921E" w:rsidR="002B1489" w:rsidRPr="004578CC" w:rsidRDefault="002B1489"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sidRPr="004578CC">
        <w:rPr>
          <w:rFonts w:ascii="Times New Roman" w:eastAsia="ＭＳ ゴシック" w:hAnsi="Times New Roman" w:cs="Times New Roman"/>
          <w:b/>
          <w:bCs/>
          <w:sz w:val="22"/>
          <w:szCs w:val="18"/>
          <w:lang w:val="en-GB"/>
        </w:rPr>
        <w:t xml:space="preserve">FFS: The time gap between </w:t>
      </w:r>
      <w:r w:rsidR="00D63AA6">
        <w:rPr>
          <w:rFonts w:ascii="Times New Roman" w:eastAsia="ＭＳ ゴシック" w:hAnsi="Times New Roman" w:cs="Times New Roman" w:hint="eastAsia"/>
          <w:b/>
          <w:bCs/>
          <w:sz w:val="22"/>
          <w:szCs w:val="18"/>
          <w:lang w:val="en-GB"/>
        </w:rPr>
        <w:t xml:space="preserve">the </w:t>
      </w:r>
      <w:r w:rsidRPr="004578CC">
        <w:rPr>
          <w:rFonts w:ascii="Times New Roman" w:eastAsia="ＭＳ ゴシック" w:hAnsi="Times New Roman" w:cs="Times New Roman"/>
          <w:b/>
          <w:bCs/>
          <w:sz w:val="22"/>
          <w:szCs w:val="18"/>
          <w:lang w:val="en-GB"/>
        </w:rPr>
        <w:t xml:space="preserve">R2D sync and </w:t>
      </w:r>
      <w:r w:rsidR="00D63AA6">
        <w:rPr>
          <w:rFonts w:ascii="Times New Roman" w:eastAsia="ＭＳ ゴシック" w:hAnsi="Times New Roman" w:cs="Times New Roman" w:hint="eastAsia"/>
          <w:b/>
          <w:bCs/>
          <w:sz w:val="22"/>
          <w:szCs w:val="18"/>
          <w:lang w:val="en-GB"/>
        </w:rPr>
        <w:t xml:space="preserve">the </w:t>
      </w:r>
      <w:r w:rsidRPr="004578CC">
        <w:rPr>
          <w:rFonts w:ascii="Times New Roman" w:eastAsia="ＭＳ ゴシック" w:hAnsi="Times New Roman" w:cs="Times New Roman"/>
          <w:b/>
          <w:bCs/>
          <w:sz w:val="22"/>
          <w:szCs w:val="18"/>
          <w:lang w:val="en-GB"/>
        </w:rPr>
        <w:t>broadcast information</w:t>
      </w:r>
    </w:p>
    <w:p w14:paraId="6E106D0A" w14:textId="77777777" w:rsidR="009D169D" w:rsidRDefault="009D169D" w:rsidP="009D169D">
      <w:pPr>
        <w:spacing w:beforeLines="50" w:before="120"/>
        <w:rPr>
          <w:rFonts w:ascii="Times New Roman" w:eastAsia="ＭＳ ゴシック" w:hAnsi="Times New Roman" w:cs="Times New Roman"/>
          <w:sz w:val="22"/>
          <w:szCs w:val="18"/>
          <w:lang w:val="en-GB"/>
        </w:rPr>
      </w:pPr>
    </w:p>
    <w:p w14:paraId="3814A2B5" w14:textId="164B7579" w:rsidR="00D12748" w:rsidRPr="00AF0A60" w:rsidRDefault="00FE1355" w:rsidP="00746F5B">
      <w:pPr>
        <w:keepNext/>
        <w:numPr>
          <w:ilvl w:val="1"/>
          <w:numId w:val="32"/>
        </w:numPr>
        <w:spacing w:line="480" w:lineRule="auto"/>
        <w:outlineLvl w:val="1"/>
        <w:rPr>
          <w:rFonts w:ascii="Arial" w:eastAsia="ＭＳ ゴシック" w:hAnsi="Arial" w:cs="Times New Roman"/>
          <w:b/>
          <w:bCs/>
          <w:sz w:val="28"/>
          <w:szCs w:val="21"/>
          <w:lang w:val="en-GB"/>
        </w:rPr>
      </w:pPr>
      <w:r w:rsidRPr="00AF0A60">
        <w:rPr>
          <w:rFonts w:ascii="Arial" w:eastAsia="ＭＳ ゴシック" w:hAnsi="Arial" w:cs="Times New Roman"/>
          <w:b/>
          <w:bCs/>
          <w:sz w:val="28"/>
          <w:szCs w:val="21"/>
          <w:lang w:val="en-GB"/>
        </w:rPr>
        <w:t>E</w:t>
      </w:r>
      <w:r w:rsidRPr="00AF0A60">
        <w:rPr>
          <w:rFonts w:ascii="Arial" w:eastAsia="ＭＳ ゴシック" w:hAnsi="Arial" w:cs="Times New Roman" w:hint="eastAsia"/>
          <w:b/>
          <w:bCs/>
          <w:sz w:val="28"/>
          <w:szCs w:val="21"/>
          <w:lang w:val="en-GB"/>
        </w:rPr>
        <w:t>nhancement on random access</w:t>
      </w:r>
    </w:p>
    <w:p w14:paraId="0AB2CF8D" w14:textId="1A7CED23" w:rsidR="00D12748" w:rsidRPr="00D12748" w:rsidRDefault="00AF0A60" w:rsidP="00746F5B">
      <w:pPr>
        <w:keepNext/>
        <w:numPr>
          <w:ilvl w:val="2"/>
          <w:numId w:val="32"/>
        </w:numPr>
        <w:spacing w:before="240" w:after="60"/>
        <w:outlineLvl w:val="2"/>
        <w:rPr>
          <w:rFonts w:ascii="Arial" w:eastAsia="SimSun" w:hAnsi="Arial" w:cs="Times New Roman"/>
          <w:b/>
          <w:bCs/>
          <w:lang w:eastAsia="zh-CN"/>
        </w:rPr>
      </w:pPr>
      <w:r>
        <w:rPr>
          <w:rFonts w:ascii="Arial" w:eastAsiaTheme="minorEastAsia" w:hAnsi="Arial" w:cs="Times New Roman" w:hint="eastAsia"/>
          <w:b/>
          <w:bCs/>
        </w:rPr>
        <w:t>TDMA for Msg1/3</w:t>
      </w:r>
    </w:p>
    <w:p w14:paraId="6343C345" w14:textId="77777777" w:rsidR="004231A8" w:rsidRPr="0021590D" w:rsidRDefault="004231A8" w:rsidP="004231A8">
      <w:pPr>
        <w:spacing w:after="5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At the RAN1#122 meeting, it was agreed to study </w:t>
      </w:r>
      <w:r>
        <w:rPr>
          <w:rFonts w:ascii="Times New Roman" w:eastAsia="SimSun" w:hAnsi="Times New Roman" w:cs="Times New Roman"/>
          <w:sz w:val="22"/>
          <w:szCs w:val="22"/>
          <w:lang w:eastAsia="zh-CN"/>
        </w:rPr>
        <w:t>necessity</w:t>
      </w:r>
      <w:r>
        <w:rPr>
          <w:rFonts w:ascii="Times New Roman" w:eastAsia="SimSun" w:hAnsi="Times New Roman" w:cs="Times New Roman" w:hint="eastAsia"/>
          <w:sz w:val="22"/>
          <w:szCs w:val="22"/>
          <w:lang w:eastAsia="zh-CN"/>
        </w:rPr>
        <w:t xml:space="preserve"> and feasibility of X1&gt;2 for Msg3 and X3&gt;1 for Msg.3.</w:t>
      </w:r>
    </w:p>
    <w:tbl>
      <w:tblPr>
        <w:tblStyle w:val="aff4"/>
        <w:tblW w:w="0" w:type="auto"/>
        <w:tblLook w:val="04A0" w:firstRow="1" w:lastRow="0" w:firstColumn="1" w:lastColumn="0" w:noHBand="0" w:noVBand="1"/>
      </w:tblPr>
      <w:tblGrid>
        <w:gridCol w:w="9962"/>
      </w:tblGrid>
      <w:tr w:rsidR="004231A8" w14:paraId="39C77DA2" w14:textId="77777777" w:rsidTr="000A3CAF">
        <w:tc>
          <w:tcPr>
            <w:tcW w:w="9962" w:type="dxa"/>
          </w:tcPr>
          <w:p w14:paraId="39A719AA" w14:textId="77777777" w:rsidR="004231A8" w:rsidRPr="0021590D" w:rsidRDefault="004231A8" w:rsidP="000A3CAF">
            <w:pPr>
              <w:spacing w:after="0"/>
              <w:rPr>
                <w:rFonts w:ascii="Times" w:eastAsia="Batang" w:hAnsi="Times" w:cs="Times New Roman"/>
                <w:b/>
                <w:sz w:val="20"/>
                <w:lang w:val="en-GB" w:eastAsia="ko-KR"/>
              </w:rPr>
            </w:pPr>
            <w:r w:rsidRPr="0021590D">
              <w:rPr>
                <w:rFonts w:ascii="Times" w:eastAsia="Batang" w:hAnsi="Times" w:cs="Times New Roman"/>
                <w:b/>
                <w:sz w:val="20"/>
                <w:highlight w:val="green"/>
                <w:lang w:val="en-GB" w:eastAsia="ko-KR"/>
              </w:rPr>
              <w:t>Agreement</w:t>
            </w:r>
          </w:p>
          <w:p w14:paraId="5A90624D" w14:textId="77777777" w:rsidR="004231A8" w:rsidRPr="0021590D" w:rsidRDefault="004231A8" w:rsidP="000A3CAF">
            <w:pPr>
              <w:spacing w:after="0"/>
              <w:rPr>
                <w:rFonts w:ascii="Times" w:eastAsia="Batang" w:hAnsi="Times" w:cs="Times New Roman"/>
                <w:sz w:val="20"/>
                <w:lang w:val="en-GB" w:eastAsia="ko-KR"/>
              </w:rPr>
            </w:pPr>
            <w:r w:rsidRPr="0021590D">
              <w:rPr>
                <w:rFonts w:ascii="Times" w:eastAsia="Batang" w:hAnsi="Times" w:cs="Times New Roman"/>
                <w:sz w:val="20"/>
                <w:lang w:val="en-GB" w:eastAsia="ko-KR"/>
              </w:rPr>
              <w:t>At least for CBRA for DT and DO-DTT, s</w:t>
            </w:r>
            <w:r w:rsidRPr="0021590D">
              <w:rPr>
                <w:rFonts w:ascii="Times" w:eastAsia="Batang" w:hAnsi="Times" w:cs="Times New Roman" w:hint="eastAsia"/>
                <w:sz w:val="20"/>
                <w:lang w:val="en-GB" w:eastAsia="ko-KR"/>
              </w:rPr>
              <w:t xml:space="preserve">tudy necessity and feasibility of </w:t>
            </w:r>
            <w:r w:rsidRPr="0021590D">
              <w:rPr>
                <w:rFonts w:ascii="Times" w:eastAsia="Batang" w:hAnsi="Times" w:cs="Times New Roman"/>
                <w:sz w:val="20"/>
                <w:lang w:val="en-GB" w:eastAsia="ko-KR"/>
              </w:rPr>
              <w:t>enhancements of D2R TDM(A) for Device 2b and for Device C based on the following:</w:t>
            </w:r>
          </w:p>
          <w:p w14:paraId="7018121D" w14:textId="77777777" w:rsidR="004231A8" w:rsidRPr="0021590D" w:rsidRDefault="004231A8" w:rsidP="00746F5B">
            <w:pPr>
              <w:widowControl w:val="0"/>
              <w:numPr>
                <w:ilvl w:val="0"/>
                <w:numId w:val="31"/>
              </w:numPr>
              <w:spacing w:after="0"/>
              <w:contextualSpacing/>
              <w:jc w:val="both"/>
              <w:rPr>
                <w:rFonts w:ascii="Times" w:eastAsia="Batang" w:hAnsi="Times" w:cs="Times New Roman"/>
                <w:sz w:val="20"/>
                <w:lang w:val="de-DE" w:eastAsia="ko-KR"/>
              </w:rPr>
            </w:pPr>
            <w:r w:rsidRPr="0021590D">
              <w:rPr>
                <w:rFonts w:ascii="Times" w:eastAsia="Batang" w:hAnsi="Times" w:cs="Times New Roman"/>
                <w:sz w:val="20"/>
                <w:lang w:val="de-DE" w:eastAsia="ko-KR"/>
              </w:rPr>
              <w:t>X1 &gt; 2 for Msg1 (X1: number of time domain resources for Msg1 transmission indicated by the corresponding R2D message)</w:t>
            </w:r>
          </w:p>
          <w:p w14:paraId="667BE32F" w14:textId="77777777" w:rsidR="004231A8" w:rsidRPr="0021590D" w:rsidRDefault="004231A8" w:rsidP="00746F5B">
            <w:pPr>
              <w:widowControl w:val="0"/>
              <w:numPr>
                <w:ilvl w:val="0"/>
                <w:numId w:val="31"/>
              </w:numPr>
              <w:spacing w:after="0"/>
              <w:contextualSpacing/>
              <w:jc w:val="both"/>
              <w:rPr>
                <w:rFonts w:ascii="Times" w:eastAsia="Batang" w:hAnsi="Times" w:cs="Times New Roman"/>
                <w:sz w:val="20"/>
                <w:lang w:val="de-DE" w:eastAsia="ko-KR"/>
              </w:rPr>
            </w:pPr>
            <w:r w:rsidRPr="0021590D">
              <w:rPr>
                <w:rFonts w:ascii="Times" w:eastAsia="Batang" w:hAnsi="Times" w:cs="Times New Roman"/>
                <w:sz w:val="20"/>
                <w:lang w:val="de-DE" w:eastAsia="ko-KR"/>
              </w:rPr>
              <w:t>X3 &gt; 1 for Msg3 (X3: number of time domain resources for Msg3 transmission indicated by the corresponding R2D message)</w:t>
            </w:r>
          </w:p>
        </w:tc>
      </w:tr>
    </w:tbl>
    <w:p w14:paraId="352B777C" w14:textId="77777777" w:rsidR="004231A8" w:rsidRPr="00092E92" w:rsidRDefault="004231A8" w:rsidP="004231A8">
      <w:pPr>
        <w:spacing w:after="50"/>
        <w:jc w:val="both"/>
        <w:rPr>
          <w:rFonts w:ascii="Times New Roman" w:eastAsiaTheme="minorEastAsia" w:hAnsi="Times New Roman" w:cs="Times New Roman"/>
          <w:sz w:val="22"/>
          <w:szCs w:val="22"/>
        </w:rPr>
      </w:pPr>
      <w:r>
        <w:rPr>
          <w:rFonts w:ascii="Times New Roman" w:eastAsia="SimSun" w:hAnsi="Times New Roman" w:cs="Times New Roman" w:hint="eastAsia"/>
          <w:sz w:val="22"/>
          <w:szCs w:val="22"/>
          <w:lang w:eastAsia="zh-CN"/>
        </w:rPr>
        <w:t xml:space="preserve">Regarding </w:t>
      </w:r>
      <w:r>
        <w:rPr>
          <w:rFonts w:ascii="Times New Roman" w:eastAsia="SimSun" w:hAnsi="Times New Roman" w:cs="Times New Roman"/>
          <w:sz w:val="22"/>
          <w:szCs w:val="22"/>
          <w:lang w:eastAsia="zh-CN"/>
        </w:rPr>
        <w:t>feasibility</w:t>
      </w:r>
      <w:r>
        <w:rPr>
          <w:rFonts w:ascii="Times New Roman" w:eastAsia="SimSun" w:hAnsi="Times New Roman" w:cs="Times New Roman" w:hint="eastAsia"/>
          <w:sz w:val="22"/>
          <w:szCs w:val="22"/>
          <w:lang w:eastAsia="zh-CN"/>
        </w:rPr>
        <w:t>, i</w:t>
      </w:r>
      <w:r w:rsidRPr="00092E92">
        <w:rPr>
          <w:rFonts w:ascii="Times New Roman" w:eastAsia="SimSun" w:hAnsi="Times New Roman" w:cs="Times New Roman" w:hint="eastAsia"/>
          <w:sz w:val="22"/>
          <w:szCs w:val="22"/>
          <w:lang w:eastAsia="zh-CN"/>
        </w:rPr>
        <w:t xml:space="preserve">n </w:t>
      </w:r>
      <w:r w:rsidRPr="00092E92">
        <w:rPr>
          <w:rFonts w:ascii="Times New Roman" w:eastAsia="SimSun" w:hAnsi="Times New Roman" w:cs="Times New Roman"/>
          <w:sz w:val="22"/>
          <w:szCs w:val="22"/>
          <w:lang w:eastAsia="zh-CN"/>
        </w:rPr>
        <w:t>our</w:t>
      </w:r>
      <w:r w:rsidRPr="00092E92">
        <w:rPr>
          <w:rFonts w:ascii="Times New Roman" w:eastAsia="SimSun" w:hAnsi="Times New Roman" w:cs="Times New Roman" w:hint="eastAsia"/>
          <w:sz w:val="22"/>
          <w:szCs w:val="22"/>
          <w:lang w:eastAsia="zh-CN"/>
        </w:rPr>
        <w:t xml:space="preserve"> understanding, the reason </w:t>
      </w:r>
      <w:r w:rsidRPr="00092E92">
        <w:rPr>
          <w:rFonts w:ascii="Times New Roman" w:eastAsia="SimSun" w:hAnsi="Times New Roman" w:cs="Times New Roman"/>
          <w:sz w:val="22"/>
          <w:szCs w:val="22"/>
          <w:lang w:eastAsia="zh-CN"/>
        </w:rPr>
        <w:t>for</w:t>
      </w:r>
      <w:r w:rsidRPr="00092E92">
        <w:rPr>
          <w:rFonts w:ascii="Times New Roman" w:eastAsia="SimSun" w:hAnsi="Times New Roman" w:cs="Times New Roman" w:hint="eastAsia"/>
          <w:sz w:val="22"/>
          <w:szCs w:val="22"/>
          <w:lang w:eastAsia="zh-CN"/>
        </w:rPr>
        <w:t xml:space="preserve"> limiting the number of time domain resources in Rel-19 is that</w:t>
      </w:r>
      <w:r w:rsidRPr="00092E92">
        <w:rPr>
          <w:rFonts w:ascii="Times New Roman" w:eastAsiaTheme="minorEastAsia" w:hAnsi="Times New Roman" w:cs="Times New Roman" w:hint="eastAsia"/>
          <w:sz w:val="22"/>
          <w:szCs w:val="22"/>
        </w:rPr>
        <w:t xml:space="preserve"> device 1 only </w:t>
      </w:r>
      <w:proofErr w:type="gramStart"/>
      <w:r w:rsidRPr="00092E92">
        <w:rPr>
          <w:rFonts w:ascii="Times New Roman" w:eastAsiaTheme="minorEastAsia" w:hAnsi="Times New Roman" w:cs="Times New Roman" w:hint="eastAsia"/>
          <w:sz w:val="22"/>
          <w:szCs w:val="22"/>
        </w:rPr>
        <w:t>have</w:t>
      </w:r>
      <w:proofErr w:type="gramEnd"/>
      <w:r w:rsidRPr="00092E92">
        <w:rPr>
          <w:rFonts w:ascii="Times New Roman" w:eastAsiaTheme="minorEastAsia" w:hAnsi="Times New Roman" w:cs="Times New Roman" w:hint="eastAsia"/>
          <w:sz w:val="22"/>
          <w:szCs w:val="22"/>
        </w:rPr>
        <w:t xml:space="preserve"> one clock for sampling which is power-consuming and cannot count </w:t>
      </w:r>
      <w:r>
        <w:rPr>
          <w:rFonts w:ascii="Times New Roman" w:eastAsiaTheme="minorEastAsia" w:hAnsi="Times New Roman" w:cs="Times New Roman" w:hint="eastAsia"/>
          <w:sz w:val="22"/>
          <w:szCs w:val="22"/>
        </w:rPr>
        <w:t xml:space="preserve">for </w:t>
      </w:r>
      <w:r w:rsidRPr="00092E92">
        <w:rPr>
          <w:rFonts w:ascii="Times New Roman" w:eastAsiaTheme="minorEastAsia" w:hAnsi="Times New Roman" w:cs="Times New Roman" w:hint="eastAsia"/>
          <w:sz w:val="22"/>
          <w:szCs w:val="22"/>
        </w:rPr>
        <w:t>long duration</w:t>
      </w:r>
      <w:r w:rsidRPr="00092E92">
        <w:rPr>
          <w:rFonts w:ascii="Times New Roman" w:eastAsia="SimSun" w:hAnsi="Times New Roman" w:cs="Times New Roman" w:hint="eastAsia"/>
          <w:sz w:val="22"/>
          <w:szCs w:val="22"/>
          <w:lang w:eastAsia="zh-CN"/>
        </w:rPr>
        <w:t xml:space="preserve">. </w:t>
      </w:r>
      <w:r w:rsidRPr="00092E92">
        <w:rPr>
          <w:rFonts w:ascii="Times New Roman" w:eastAsiaTheme="minorEastAsia" w:hAnsi="Times New Roman" w:cs="Times New Roman"/>
          <w:sz w:val="22"/>
          <w:szCs w:val="22"/>
        </w:rPr>
        <w:t>O</w:t>
      </w:r>
      <w:r w:rsidRPr="00092E92">
        <w:rPr>
          <w:rFonts w:ascii="Times New Roman" w:eastAsiaTheme="minorEastAsia" w:hAnsi="Times New Roman" w:cs="Times New Roman" w:hint="eastAsia"/>
          <w:sz w:val="22"/>
          <w:szCs w:val="22"/>
        </w:rPr>
        <w:t xml:space="preserve">n the </w:t>
      </w:r>
      <w:r w:rsidRPr="00092E92">
        <w:rPr>
          <w:rFonts w:ascii="Times New Roman" w:eastAsiaTheme="minorEastAsia" w:hAnsi="Times New Roman" w:cs="Times New Roman"/>
          <w:sz w:val="22"/>
          <w:szCs w:val="22"/>
        </w:rPr>
        <w:t>other</w:t>
      </w:r>
      <w:r w:rsidRPr="00092E92">
        <w:rPr>
          <w:rFonts w:ascii="Times New Roman" w:eastAsiaTheme="minorEastAsia" w:hAnsi="Times New Roman" w:cs="Times New Roman" w:hint="eastAsia"/>
          <w:sz w:val="22"/>
          <w:szCs w:val="22"/>
        </w:rPr>
        <w:t xml:space="preserve"> hand, it is expected that device 2b/C can have another clock which is used for time counting with relatively low power consumption. Then, it enables time counting for longer duration, i.e.,</w:t>
      </w:r>
      <w:r w:rsidRPr="00092E92">
        <w:rPr>
          <w:rFonts w:ascii="Times New Roman" w:eastAsia="SimSun" w:hAnsi="Times New Roman" w:cs="Times New Roman" w:hint="eastAsia"/>
          <w:sz w:val="22"/>
          <w:szCs w:val="22"/>
          <w:lang w:eastAsia="zh-CN"/>
        </w:rPr>
        <w:t xml:space="preserve"> increase</w:t>
      </w:r>
      <w:r>
        <w:rPr>
          <w:rFonts w:ascii="Times New Roman" w:eastAsiaTheme="minorEastAsia" w:hAnsi="Times New Roman" w:cs="Times New Roman" w:hint="eastAsia"/>
          <w:sz w:val="22"/>
          <w:szCs w:val="22"/>
        </w:rPr>
        <w:t xml:space="preserve"> </w:t>
      </w:r>
      <w:proofErr w:type="gramStart"/>
      <w:r w:rsidRPr="00092E92">
        <w:rPr>
          <w:rFonts w:ascii="Times New Roman" w:eastAsia="SimSun" w:hAnsi="Times New Roman" w:cs="Times New Roman" w:hint="eastAsia"/>
          <w:sz w:val="22"/>
          <w:szCs w:val="22"/>
          <w:lang w:eastAsia="zh-CN"/>
        </w:rPr>
        <w:t>of</w:t>
      </w:r>
      <w:proofErr w:type="gramEnd"/>
      <w:r w:rsidRPr="00092E92">
        <w:rPr>
          <w:rFonts w:ascii="Times New Roman" w:eastAsia="SimSun" w:hAnsi="Times New Roman" w:cs="Times New Roman" w:hint="eastAsia"/>
          <w:sz w:val="22"/>
          <w:szCs w:val="22"/>
          <w:lang w:eastAsia="zh-CN"/>
        </w:rPr>
        <w:t xml:space="preserve"> the number of time domain resources for CBRA Msg.1 can be </w:t>
      </w:r>
      <w:r>
        <w:rPr>
          <w:rFonts w:ascii="Times New Roman" w:eastAsiaTheme="minorEastAsia" w:hAnsi="Times New Roman" w:cs="Times New Roman" w:hint="eastAsia"/>
          <w:sz w:val="22"/>
          <w:szCs w:val="22"/>
        </w:rPr>
        <w:t>supported</w:t>
      </w:r>
      <w:r w:rsidRPr="00092E92">
        <w:rPr>
          <w:rFonts w:ascii="Times New Roman" w:eastAsia="SimSun" w:hAnsi="Times New Roman" w:cs="Times New Roman" w:hint="eastAsia"/>
          <w:sz w:val="22"/>
          <w:szCs w:val="22"/>
          <w:lang w:eastAsia="zh-CN"/>
        </w:rPr>
        <w:t>.</w:t>
      </w:r>
    </w:p>
    <w:p w14:paraId="5F939C66" w14:textId="3559F931" w:rsidR="004231A8" w:rsidRDefault="004231A8" w:rsidP="004231A8">
      <w:pPr>
        <w:spacing w:after="50"/>
        <w:jc w:val="both"/>
        <w:rPr>
          <w:rFonts w:ascii="Times New Roman" w:eastAsiaTheme="minorEastAsia" w:hAnsi="Times New Roman" w:cs="Times New Roman"/>
          <w:sz w:val="22"/>
          <w:szCs w:val="22"/>
        </w:rPr>
      </w:pPr>
      <w:r w:rsidRPr="00092E92">
        <w:rPr>
          <w:rFonts w:ascii="Times New Roman" w:eastAsia="SimSun" w:hAnsi="Times New Roman" w:cs="Times New Roman" w:hint="eastAsia"/>
          <w:sz w:val="22"/>
          <w:szCs w:val="22"/>
          <w:lang w:eastAsia="zh-CN"/>
        </w:rPr>
        <w:t xml:space="preserve">In Rel-19, as shown in </w:t>
      </w:r>
      <w:r w:rsidRPr="0037385D">
        <w:rPr>
          <w:rFonts w:ascii="Times New Roman" w:eastAsiaTheme="minorEastAsia" w:hAnsi="Times New Roman" w:cs="Times New Roman" w:hint="eastAsia"/>
          <w:sz w:val="22"/>
          <w:szCs w:val="22"/>
        </w:rPr>
        <w:t>F</w:t>
      </w:r>
      <w:r w:rsidRPr="0037385D">
        <w:rPr>
          <w:rFonts w:ascii="Times New Roman" w:eastAsia="SimSun" w:hAnsi="Times New Roman" w:cs="Times New Roman" w:hint="eastAsia"/>
          <w:sz w:val="22"/>
          <w:szCs w:val="22"/>
          <w:lang w:eastAsia="zh-CN"/>
        </w:rPr>
        <w:t xml:space="preserve">igure </w:t>
      </w:r>
      <w:r w:rsidR="00DA06F6" w:rsidRPr="00DA06F6">
        <w:rPr>
          <w:rFonts w:ascii="Times New Roman" w:eastAsiaTheme="minorEastAsia" w:hAnsi="Times New Roman" w:cs="Times New Roman" w:hint="eastAsia"/>
          <w:sz w:val="22"/>
          <w:szCs w:val="22"/>
        </w:rPr>
        <w:t>3</w:t>
      </w:r>
      <w:r w:rsidRPr="00DA06F6">
        <w:rPr>
          <w:rFonts w:ascii="Times New Roman" w:eastAsia="SimSun" w:hAnsi="Times New Roman" w:cs="Times New Roman" w:hint="eastAsia"/>
          <w:sz w:val="22"/>
          <w:szCs w:val="22"/>
          <w:lang w:eastAsia="zh-CN"/>
        </w:rPr>
        <w:t>-1</w:t>
      </w:r>
      <w:r w:rsidRPr="0037385D">
        <w:rPr>
          <w:rFonts w:ascii="Times New Roman" w:eastAsia="SimSun" w:hAnsi="Times New Roman" w:cs="Times New Roman" w:hint="eastAsia"/>
          <w:sz w:val="22"/>
          <w:szCs w:val="22"/>
          <w:lang w:eastAsia="zh-CN"/>
        </w:rPr>
        <w:t>,</w:t>
      </w:r>
      <w:r w:rsidRPr="00092E92">
        <w:rPr>
          <w:rFonts w:ascii="Times New Roman" w:eastAsia="SimSun" w:hAnsi="Times New Roman" w:cs="Times New Roman" w:hint="eastAsia"/>
          <w:sz w:val="22"/>
          <w:szCs w:val="22"/>
          <w:lang w:eastAsia="zh-CN"/>
        </w:rPr>
        <w:t xml:space="preserve"> one Msg.2 can schedule multiple </w:t>
      </w:r>
      <w:proofErr w:type="spellStart"/>
      <w:r w:rsidRPr="00092E92">
        <w:rPr>
          <w:rFonts w:ascii="Times New Roman" w:eastAsia="SimSun" w:hAnsi="Times New Roman" w:cs="Times New Roman" w:hint="eastAsia"/>
          <w:sz w:val="22"/>
          <w:szCs w:val="22"/>
          <w:lang w:eastAsia="zh-CN"/>
        </w:rPr>
        <w:t>FDM</w:t>
      </w:r>
      <w:r>
        <w:rPr>
          <w:rFonts w:ascii="Times New Roman" w:eastAsiaTheme="minorEastAsia" w:hAnsi="Times New Roman" w:cs="Times New Roman" w:hint="eastAsia"/>
          <w:sz w:val="22"/>
          <w:szCs w:val="22"/>
        </w:rPr>
        <w:t>ed</w:t>
      </w:r>
      <w:proofErr w:type="spellEnd"/>
      <w:r w:rsidRPr="00092E92">
        <w:rPr>
          <w:rFonts w:ascii="Times New Roman" w:eastAsia="SimSun" w:hAnsi="Times New Roman" w:cs="Times New Roman" w:hint="eastAsia"/>
          <w:sz w:val="22"/>
          <w:szCs w:val="22"/>
          <w:lang w:eastAsia="zh-CN"/>
        </w:rPr>
        <w:t xml:space="preserve"> Msg.3s, but </w:t>
      </w:r>
      <w:proofErr w:type="spellStart"/>
      <w:r w:rsidRPr="00092E92">
        <w:rPr>
          <w:rFonts w:ascii="Times New Roman" w:eastAsia="SimSun" w:hAnsi="Times New Roman" w:cs="Times New Roman" w:hint="eastAsia"/>
          <w:sz w:val="22"/>
          <w:szCs w:val="22"/>
          <w:lang w:eastAsia="zh-CN"/>
        </w:rPr>
        <w:t>TDM</w:t>
      </w:r>
      <w:r>
        <w:rPr>
          <w:rFonts w:ascii="Times New Roman" w:eastAsiaTheme="minorEastAsia" w:hAnsi="Times New Roman" w:cs="Times New Roman" w:hint="eastAsia"/>
          <w:sz w:val="22"/>
          <w:szCs w:val="22"/>
        </w:rPr>
        <w:t>ed</w:t>
      </w:r>
      <w:proofErr w:type="spellEnd"/>
      <w:r w:rsidRPr="00092E92">
        <w:rPr>
          <w:rFonts w:ascii="Times New Roman" w:eastAsia="SimSun" w:hAnsi="Times New Roman" w:cs="Times New Roman" w:hint="eastAsia"/>
          <w:sz w:val="22"/>
          <w:szCs w:val="22"/>
          <w:lang w:eastAsia="zh-CN"/>
        </w:rPr>
        <w:t xml:space="preserve"> Msg3s scheduled by one Msg.2 was not supported</w:t>
      </w:r>
      <w:r>
        <w:rPr>
          <w:rFonts w:ascii="Times New Roman" w:eastAsiaTheme="minorEastAsia" w:hAnsi="Times New Roman" w:cs="Times New Roman" w:hint="eastAsia"/>
          <w:sz w:val="22"/>
          <w:szCs w:val="22"/>
        </w:rPr>
        <w:t xml:space="preserve"> as stated above</w:t>
      </w:r>
      <w:r w:rsidRPr="00092E92">
        <w:rPr>
          <w:rFonts w:ascii="Times New Roman" w:eastAsia="SimSun" w:hAnsi="Times New Roman" w:cs="Times New Roman" w:hint="eastAsia"/>
          <w:sz w:val="22"/>
          <w:szCs w:val="22"/>
          <w:lang w:eastAsia="zh-CN"/>
        </w:rPr>
        <w:t xml:space="preserve">. Similar as TDMA Msg1, with </w:t>
      </w:r>
      <w:r w:rsidRPr="00092E92">
        <w:rPr>
          <w:rFonts w:ascii="Times New Roman" w:eastAsiaTheme="minorEastAsia" w:hAnsi="Times New Roman" w:cs="Times New Roman" w:hint="eastAsia"/>
          <w:sz w:val="22"/>
          <w:szCs w:val="22"/>
        </w:rPr>
        <w:t xml:space="preserve">time counting clock </w:t>
      </w:r>
      <w:r w:rsidRPr="00092E92">
        <w:rPr>
          <w:rFonts w:ascii="Times New Roman" w:eastAsia="SimSun" w:hAnsi="Times New Roman" w:cs="Times New Roman" w:hint="eastAsia"/>
          <w:sz w:val="22"/>
          <w:szCs w:val="22"/>
          <w:lang w:eastAsia="zh-CN"/>
        </w:rPr>
        <w:t>at device 2b/</w:t>
      </w:r>
      <w:r w:rsidRPr="00092E92">
        <w:rPr>
          <w:rFonts w:ascii="Times New Roman" w:eastAsiaTheme="minorEastAsia" w:hAnsi="Times New Roman" w:cs="Times New Roman" w:hint="eastAsia"/>
          <w:sz w:val="22"/>
          <w:szCs w:val="22"/>
        </w:rPr>
        <w:t>C</w:t>
      </w:r>
      <w:r w:rsidRPr="00092E92">
        <w:rPr>
          <w:rFonts w:ascii="Times New Roman" w:eastAsia="SimSun" w:hAnsi="Times New Roman" w:cs="Times New Roman" w:hint="eastAsia"/>
          <w:sz w:val="22"/>
          <w:szCs w:val="22"/>
          <w:lang w:eastAsia="zh-CN"/>
        </w:rPr>
        <w:t xml:space="preserve">, </w:t>
      </w:r>
      <w:proofErr w:type="spellStart"/>
      <w:r w:rsidRPr="00092E92">
        <w:rPr>
          <w:rFonts w:ascii="Times New Roman" w:eastAsia="SimSun" w:hAnsi="Times New Roman" w:cs="Times New Roman" w:hint="eastAsia"/>
          <w:sz w:val="22"/>
          <w:szCs w:val="22"/>
          <w:lang w:eastAsia="zh-CN"/>
        </w:rPr>
        <w:t>TDM</w:t>
      </w:r>
      <w:r>
        <w:rPr>
          <w:rFonts w:ascii="Times New Roman" w:eastAsiaTheme="minorEastAsia" w:hAnsi="Times New Roman" w:cs="Times New Roman" w:hint="eastAsia"/>
          <w:sz w:val="22"/>
          <w:szCs w:val="22"/>
        </w:rPr>
        <w:t>ed</w:t>
      </w:r>
      <w:proofErr w:type="spellEnd"/>
      <w:r w:rsidRPr="00092E92">
        <w:rPr>
          <w:rFonts w:ascii="Times New Roman" w:eastAsia="SimSun" w:hAnsi="Times New Roman" w:cs="Times New Roman" w:hint="eastAsia"/>
          <w:sz w:val="22"/>
          <w:szCs w:val="22"/>
          <w:lang w:eastAsia="zh-CN"/>
        </w:rPr>
        <w:t xml:space="preserve"> Msg.3s can be</w:t>
      </w:r>
      <w:r>
        <w:rPr>
          <w:rFonts w:ascii="Times New Roman" w:eastAsia="SimSun" w:hAnsi="Times New Roman" w:cs="Times New Roman" w:hint="eastAsia"/>
          <w:sz w:val="22"/>
          <w:szCs w:val="22"/>
          <w:lang w:eastAsia="zh-CN"/>
        </w:rPr>
        <w:t xml:space="preserve"> </w:t>
      </w:r>
      <w:r>
        <w:rPr>
          <w:rFonts w:ascii="Times New Roman" w:eastAsiaTheme="minorEastAsia" w:hAnsi="Times New Roman" w:cs="Times New Roman" w:hint="eastAsia"/>
          <w:sz w:val="22"/>
          <w:szCs w:val="22"/>
        </w:rPr>
        <w:t>supported</w:t>
      </w:r>
      <w:r>
        <w:rPr>
          <w:rFonts w:ascii="Times New Roman" w:eastAsia="SimSun" w:hAnsi="Times New Roman" w:cs="Times New Roman" w:hint="eastAsia"/>
          <w:sz w:val="22"/>
          <w:szCs w:val="22"/>
          <w:lang w:eastAsia="zh-CN"/>
        </w:rPr>
        <w:t>.</w:t>
      </w:r>
      <w:r w:rsidRPr="00092E92">
        <w:rPr>
          <w:rFonts w:ascii="Times New Roman" w:eastAsia="SimSun" w:hAnsi="Times New Roman" w:cs="Times New Roman" w:hint="eastAsia"/>
          <w:sz w:val="22"/>
          <w:szCs w:val="22"/>
          <w:lang w:eastAsia="zh-CN"/>
        </w:rPr>
        <w:t xml:space="preserve"> From our perspective, </w:t>
      </w:r>
      <w:r>
        <w:rPr>
          <w:rFonts w:ascii="Times New Roman" w:eastAsia="SimSun" w:hAnsi="Times New Roman" w:cs="Times New Roman" w:hint="eastAsia"/>
          <w:sz w:val="22"/>
          <w:szCs w:val="22"/>
          <w:lang w:eastAsia="zh-CN"/>
        </w:rPr>
        <w:t xml:space="preserve">X1&gt;2 and X3&gt;1 </w:t>
      </w:r>
      <w:r w:rsidRPr="00092E92">
        <w:rPr>
          <w:rFonts w:ascii="Times New Roman" w:eastAsia="SimSun" w:hAnsi="Times New Roman" w:cs="Times New Roman" w:hint="eastAsia"/>
          <w:sz w:val="22"/>
          <w:szCs w:val="22"/>
          <w:lang w:eastAsia="zh-CN"/>
        </w:rPr>
        <w:t xml:space="preserve">can be beneficial for reducing the time of the whole </w:t>
      </w:r>
      <w:proofErr w:type="gramStart"/>
      <w:r>
        <w:rPr>
          <w:rFonts w:ascii="Times New Roman" w:eastAsia="SimSun" w:hAnsi="Times New Roman" w:cs="Times New Roman" w:hint="eastAsia"/>
          <w:sz w:val="22"/>
          <w:szCs w:val="22"/>
          <w:lang w:eastAsia="zh-CN"/>
        </w:rPr>
        <w:t>random access</w:t>
      </w:r>
      <w:proofErr w:type="gramEnd"/>
      <w:r w:rsidRPr="00092E92">
        <w:rPr>
          <w:rFonts w:ascii="Times New Roman" w:eastAsia="SimSun" w:hAnsi="Times New Roman" w:cs="Times New Roman" w:hint="eastAsia"/>
          <w:sz w:val="22"/>
          <w:szCs w:val="22"/>
          <w:lang w:eastAsia="zh-CN"/>
        </w:rPr>
        <w:t xml:space="preserve"> procedure</w:t>
      </w:r>
      <w:r>
        <w:rPr>
          <w:rFonts w:ascii="Times New Roman" w:eastAsia="SimSun" w:hAnsi="Times New Roman" w:cs="Times New Roman" w:hint="eastAsia"/>
          <w:sz w:val="22"/>
          <w:szCs w:val="22"/>
          <w:lang w:eastAsia="zh-CN"/>
        </w:rPr>
        <w:t xml:space="preserve"> from system perspective</w:t>
      </w:r>
      <w:r w:rsidRPr="00092E92">
        <w:rPr>
          <w:rFonts w:ascii="Times New Roman" w:eastAsia="SimSun" w:hAnsi="Times New Roman" w:cs="Times New Roman" w:hint="eastAsia"/>
          <w:sz w:val="22"/>
          <w:szCs w:val="22"/>
          <w:lang w:eastAsia="zh-CN"/>
        </w:rPr>
        <w:t xml:space="preserve">, </w:t>
      </w:r>
      <w:r>
        <w:rPr>
          <w:rFonts w:ascii="Times New Roman" w:eastAsia="SimSun" w:hAnsi="Times New Roman" w:cs="Times New Roman" w:hint="eastAsia"/>
          <w:sz w:val="22"/>
          <w:szCs w:val="22"/>
          <w:lang w:eastAsia="zh-CN"/>
        </w:rPr>
        <w:t xml:space="preserve">as shown in </w:t>
      </w:r>
      <w:r w:rsidRPr="0066093B">
        <w:rPr>
          <w:rFonts w:ascii="Times New Roman" w:eastAsia="SimSun" w:hAnsi="Times New Roman" w:cs="Times New Roman" w:hint="eastAsia"/>
          <w:sz w:val="22"/>
          <w:szCs w:val="22"/>
          <w:lang w:eastAsia="zh-CN"/>
        </w:rPr>
        <w:t xml:space="preserve">Figure </w:t>
      </w:r>
      <w:r w:rsidR="00DA06F6">
        <w:rPr>
          <w:rFonts w:ascii="Times New Roman" w:eastAsiaTheme="minorEastAsia" w:hAnsi="Times New Roman" w:cs="Times New Roman" w:hint="eastAsia"/>
          <w:sz w:val="22"/>
          <w:szCs w:val="22"/>
        </w:rPr>
        <w:t>3</w:t>
      </w:r>
      <w:r w:rsidRPr="00DA06F6">
        <w:rPr>
          <w:rFonts w:ascii="Times New Roman" w:eastAsiaTheme="minorEastAsia" w:hAnsi="Times New Roman" w:cs="Times New Roman" w:hint="eastAsia"/>
          <w:sz w:val="22"/>
          <w:szCs w:val="22"/>
        </w:rPr>
        <w:t>-2</w:t>
      </w:r>
      <w:r w:rsidRPr="0066093B">
        <w:rPr>
          <w:rFonts w:ascii="Times New Roman" w:eastAsia="SimSun" w:hAnsi="Times New Roman" w:cs="Times New Roman" w:hint="eastAsia"/>
          <w:sz w:val="22"/>
          <w:szCs w:val="22"/>
          <w:lang w:eastAsia="zh-CN"/>
        </w:rPr>
        <w:t xml:space="preserve">. </w:t>
      </w:r>
      <w:r w:rsidRPr="0066093B">
        <w:rPr>
          <w:rFonts w:ascii="Times New Roman" w:eastAsiaTheme="minorEastAsia" w:hAnsi="Times New Roman" w:cs="Times New Roman" w:hint="eastAsia"/>
          <w:sz w:val="22"/>
          <w:szCs w:val="22"/>
        </w:rPr>
        <w:t>In addition, especially for Msg1, it is beneficial to increase multiplexing capacity to reduce the collision probability on contention-based access.</w:t>
      </w:r>
    </w:p>
    <w:p w14:paraId="7D35E4FF" w14:textId="77777777" w:rsidR="004231A8" w:rsidRPr="0066093B" w:rsidRDefault="004231A8" w:rsidP="004231A8">
      <w:pPr>
        <w:spacing w:after="50"/>
        <w:jc w:val="both"/>
        <w:rPr>
          <w:rFonts w:ascii="Times New Roman" w:eastAsiaTheme="minorEastAsia" w:hAnsi="Times New Roman" w:cs="Times New Roman"/>
          <w:sz w:val="22"/>
          <w:szCs w:val="22"/>
        </w:rPr>
      </w:pPr>
    </w:p>
    <w:p w14:paraId="179EF39D" w14:textId="77777777" w:rsidR="004231A8" w:rsidRPr="0066093B" w:rsidRDefault="004231A8" w:rsidP="004231A8">
      <w:pPr>
        <w:spacing w:after="50"/>
        <w:jc w:val="center"/>
        <w:rPr>
          <w:rFonts w:ascii="Times New Roman" w:eastAsia="SimSun" w:hAnsi="Times New Roman" w:cs="Times New Roman"/>
          <w:sz w:val="22"/>
          <w:szCs w:val="22"/>
          <w:lang w:eastAsia="zh-CN"/>
        </w:rPr>
      </w:pPr>
      <w:r w:rsidRPr="0066093B">
        <w:rPr>
          <w:rFonts w:ascii="Times New Roman" w:eastAsia="SimSun" w:hAnsi="Times New Roman" w:cs="Times New Roman"/>
          <w:noProof/>
          <w:sz w:val="22"/>
          <w:szCs w:val="22"/>
          <w:lang w:eastAsia="zh-CN"/>
        </w:rPr>
        <w:drawing>
          <wp:inline distT="0" distB="0" distL="0" distR="0" wp14:anchorId="7226E622" wp14:editId="595795EB">
            <wp:extent cx="5997575" cy="1273553"/>
            <wp:effectExtent l="0" t="0" r="0" b="3175"/>
            <wp:docPr id="537077519" name="图片 4"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077519" name="图片 4" descr="形状&#10;&#10;AI 生成的内容可能不正确。"/>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2848" cy="1278920"/>
                    </a:xfrm>
                    <a:prstGeom prst="rect">
                      <a:avLst/>
                    </a:prstGeom>
                    <a:noFill/>
                  </pic:spPr>
                </pic:pic>
              </a:graphicData>
            </a:graphic>
          </wp:inline>
        </w:drawing>
      </w:r>
    </w:p>
    <w:p w14:paraId="47F493F1" w14:textId="05358D0C" w:rsidR="004231A8" w:rsidRPr="0066093B" w:rsidRDefault="004231A8" w:rsidP="004231A8">
      <w:pPr>
        <w:spacing w:beforeLines="50" w:before="120" w:afterLines="50" w:after="120"/>
        <w:jc w:val="center"/>
        <w:rPr>
          <w:rFonts w:ascii="Times New Roman" w:eastAsia="SimSun" w:hAnsi="Times New Roman" w:cs="Times New Roman"/>
          <w:sz w:val="22"/>
          <w:szCs w:val="22"/>
          <w:lang w:val="en-GB" w:eastAsia="zh-CN"/>
        </w:rPr>
      </w:pPr>
      <w:r w:rsidRPr="0066093B">
        <w:rPr>
          <w:rFonts w:ascii="Times New Roman" w:eastAsia="SimSun" w:hAnsi="Times New Roman" w:cs="Times New Roman" w:hint="eastAsia"/>
          <w:sz w:val="22"/>
          <w:szCs w:val="22"/>
          <w:lang w:val="en-GB" w:eastAsia="zh-CN"/>
        </w:rPr>
        <w:t xml:space="preserve">Figure </w:t>
      </w:r>
      <w:r w:rsidR="00DA06F6">
        <w:rPr>
          <w:rFonts w:ascii="Times New Roman" w:eastAsiaTheme="minorEastAsia" w:hAnsi="Times New Roman" w:cs="Times New Roman" w:hint="eastAsia"/>
          <w:sz w:val="22"/>
          <w:szCs w:val="22"/>
          <w:lang w:val="en-GB"/>
        </w:rPr>
        <w:t>3</w:t>
      </w:r>
      <w:r w:rsidRPr="0066093B">
        <w:rPr>
          <w:rFonts w:ascii="Times New Roman" w:eastAsia="SimSun" w:hAnsi="Times New Roman" w:cs="Times New Roman" w:hint="eastAsia"/>
          <w:sz w:val="22"/>
          <w:szCs w:val="22"/>
          <w:lang w:val="en-GB" w:eastAsia="zh-CN"/>
        </w:rPr>
        <w:t xml:space="preserve">-1: X1=2 </w:t>
      </w:r>
      <w:r w:rsidRPr="0066093B">
        <w:rPr>
          <w:rFonts w:ascii="Times New Roman" w:eastAsiaTheme="minorEastAsia" w:hAnsi="Times New Roman" w:cs="Times New Roman" w:hint="eastAsia"/>
          <w:sz w:val="22"/>
          <w:szCs w:val="22"/>
          <w:lang w:val="en-GB"/>
        </w:rPr>
        <w:t xml:space="preserve">for Msg1 </w:t>
      </w:r>
      <w:r w:rsidRPr="0066093B">
        <w:rPr>
          <w:rFonts w:ascii="Times New Roman" w:eastAsia="SimSun" w:hAnsi="Times New Roman" w:cs="Times New Roman" w:hint="eastAsia"/>
          <w:sz w:val="22"/>
          <w:szCs w:val="22"/>
          <w:lang w:val="en-GB" w:eastAsia="zh-CN"/>
        </w:rPr>
        <w:t>and X3=1</w:t>
      </w:r>
      <w:r w:rsidRPr="0066093B">
        <w:rPr>
          <w:rFonts w:ascii="Times New Roman" w:eastAsiaTheme="minorEastAsia" w:hAnsi="Times New Roman" w:cs="Times New Roman" w:hint="eastAsia"/>
          <w:sz w:val="22"/>
          <w:szCs w:val="22"/>
          <w:lang w:val="en-GB"/>
        </w:rPr>
        <w:t xml:space="preserve"> for Msg3</w:t>
      </w:r>
      <w:r w:rsidRPr="0066093B">
        <w:rPr>
          <w:rFonts w:ascii="Times New Roman" w:eastAsia="SimSun" w:hAnsi="Times New Roman" w:cs="Times New Roman" w:hint="eastAsia"/>
          <w:sz w:val="22"/>
          <w:szCs w:val="22"/>
          <w:lang w:val="en-GB" w:eastAsia="zh-CN"/>
        </w:rPr>
        <w:t>.</w:t>
      </w:r>
    </w:p>
    <w:p w14:paraId="0CDC7073" w14:textId="77777777" w:rsidR="004231A8" w:rsidRPr="0066093B" w:rsidRDefault="004231A8" w:rsidP="004231A8">
      <w:pPr>
        <w:spacing w:after="50"/>
        <w:jc w:val="center"/>
        <w:rPr>
          <w:rFonts w:ascii="Times New Roman" w:eastAsia="SimSun" w:hAnsi="Times New Roman" w:cs="Times New Roman"/>
          <w:sz w:val="22"/>
          <w:szCs w:val="22"/>
          <w:lang w:val="en-GB" w:eastAsia="zh-CN"/>
        </w:rPr>
      </w:pPr>
      <w:r w:rsidRPr="0066093B">
        <w:rPr>
          <w:rFonts w:ascii="Times New Roman" w:eastAsia="SimSun" w:hAnsi="Times New Roman" w:cs="Times New Roman"/>
          <w:noProof/>
          <w:sz w:val="22"/>
          <w:szCs w:val="22"/>
          <w:lang w:val="en-GB" w:eastAsia="zh-CN"/>
        </w:rPr>
        <w:drawing>
          <wp:inline distT="0" distB="0" distL="0" distR="0" wp14:anchorId="101F440C" wp14:editId="1A823483">
            <wp:extent cx="6224270" cy="1257905"/>
            <wp:effectExtent l="0" t="0" r="0" b="0"/>
            <wp:docPr id="141466295" name="图片 5"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66295" name="图片 5" descr="形状&#10;&#10;AI 生成的内容可能不正确。"/>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9854" cy="1263075"/>
                    </a:xfrm>
                    <a:prstGeom prst="rect">
                      <a:avLst/>
                    </a:prstGeom>
                    <a:noFill/>
                  </pic:spPr>
                </pic:pic>
              </a:graphicData>
            </a:graphic>
          </wp:inline>
        </w:drawing>
      </w:r>
    </w:p>
    <w:p w14:paraId="7FD2B4D4" w14:textId="676A52B1" w:rsidR="004231A8" w:rsidRPr="008A0AEF" w:rsidRDefault="004231A8" w:rsidP="004231A8">
      <w:pPr>
        <w:spacing w:beforeLines="50" w:before="120" w:afterLines="50" w:after="120"/>
        <w:jc w:val="center"/>
        <w:rPr>
          <w:rFonts w:ascii="Times New Roman" w:eastAsia="SimSun" w:hAnsi="Times New Roman" w:cs="Times New Roman"/>
          <w:sz w:val="22"/>
          <w:szCs w:val="22"/>
          <w:lang w:val="en-GB" w:eastAsia="zh-CN"/>
        </w:rPr>
      </w:pPr>
      <w:r w:rsidRPr="0066093B">
        <w:rPr>
          <w:rFonts w:ascii="Times New Roman" w:eastAsia="SimSun" w:hAnsi="Times New Roman" w:cs="Times New Roman" w:hint="eastAsia"/>
          <w:sz w:val="22"/>
          <w:szCs w:val="22"/>
          <w:lang w:val="en-GB" w:eastAsia="zh-CN"/>
        </w:rPr>
        <w:t xml:space="preserve">Figure </w:t>
      </w:r>
      <w:r w:rsidR="00DA06F6">
        <w:rPr>
          <w:rFonts w:ascii="Times New Roman" w:eastAsiaTheme="minorEastAsia" w:hAnsi="Times New Roman" w:cs="Times New Roman" w:hint="eastAsia"/>
          <w:sz w:val="22"/>
          <w:szCs w:val="22"/>
          <w:lang w:val="en-GB"/>
        </w:rPr>
        <w:t>3</w:t>
      </w:r>
      <w:r w:rsidRPr="0066093B">
        <w:rPr>
          <w:rFonts w:ascii="Times New Roman" w:eastAsia="SimSun" w:hAnsi="Times New Roman" w:cs="Times New Roman" w:hint="eastAsia"/>
          <w:sz w:val="22"/>
          <w:szCs w:val="22"/>
          <w:lang w:val="en-GB" w:eastAsia="zh-CN"/>
        </w:rPr>
        <w:t>-</w:t>
      </w:r>
      <w:r w:rsidRPr="0066093B">
        <w:rPr>
          <w:rFonts w:ascii="Times New Roman" w:eastAsiaTheme="minorEastAsia" w:hAnsi="Times New Roman" w:cs="Times New Roman" w:hint="eastAsia"/>
          <w:sz w:val="22"/>
          <w:szCs w:val="22"/>
          <w:lang w:val="en-GB"/>
        </w:rPr>
        <w:t>2</w:t>
      </w:r>
      <w:r w:rsidRPr="0066093B">
        <w:rPr>
          <w:rFonts w:ascii="Times New Roman" w:eastAsia="SimSun" w:hAnsi="Times New Roman" w:cs="Times New Roman" w:hint="eastAsia"/>
          <w:sz w:val="22"/>
          <w:szCs w:val="22"/>
          <w:lang w:val="en-GB" w:eastAsia="zh-CN"/>
        </w:rPr>
        <w:t>: X1=4</w:t>
      </w:r>
      <w:r w:rsidRPr="0066093B">
        <w:rPr>
          <w:rFonts w:ascii="Times New Roman" w:eastAsiaTheme="minorEastAsia" w:hAnsi="Times New Roman" w:cs="Times New Roman" w:hint="eastAsia"/>
          <w:sz w:val="22"/>
          <w:szCs w:val="22"/>
          <w:lang w:val="en-GB"/>
        </w:rPr>
        <w:t xml:space="preserve"> for Msg1</w:t>
      </w:r>
      <w:r w:rsidRPr="0066093B">
        <w:rPr>
          <w:rFonts w:ascii="Times New Roman" w:eastAsia="SimSun" w:hAnsi="Times New Roman" w:cs="Times New Roman" w:hint="eastAsia"/>
          <w:sz w:val="22"/>
          <w:szCs w:val="22"/>
          <w:lang w:val="en-GB" w:eastAsia="zh-CN"/>
        </w:rPr>
        <w:t xml:space="preserve"> and X3=2</w:t>
      </w:r>
      <w:r w:rsidRPr="0066093B">
        <w:rPr>
          <w:rFonts w:ascii="Times New Roman" w:eastAsiaTheme="minorEastAsia" w:hAnsi="Times New Roman" w:cs="Times New Roman" w:hint="eastAsia"/>
          <w:sz w:val="22"/>
          <w:szCs w:val="22"/>
          <w:lang w:val="en-GB"/>
        </w:rPr>
        <w:t xml:space="preserve"> for Msg3</w:t>
      </w:r>
      <w:r w:rsidRPr="0066093B">
        <w:rPr>
          <w:rFonts w:ascii="Times New Roman" w:eastAsia="SimSun" w:hAnsi="Times New Roman" w:cs="Times New Roman" w:hint="eastAsia"/>
          <w:sz w:val="22"/>
          <w:szCs w:val="22"/>
          <w:lang w:val="en-GB" w:eastAsia="zh-CN"/>
        </w:rPr>
        <w:t>.</w:t>
      </w:r>
    </w:p>
    <w:p w14:paraId="51702D0A" w14:textId="77777777" w:rsidR="004231A8" w:rsidRDefault="004231A8" w:rsidP="004231A8">
      <w:pPr>
        <w:spacing w:beforeLines="50" w:before="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lastRenderedPageBreak/>
        <w:t xml:space="preserve">Due to SFO, guard period is needed between </w:t>
      </w:r>
      <w:proofErr w:type="spellStart"/>
      <w:r>
        <w:rPr>
          <w:rFonts w:ascii="Times New Roman" w:eastAsia="SimSun" w:hAnsi="Times New Roman" w:cs="Times New Roman" w:hint="eastAsia"/>
          <w:sz w:val="22"/>
          <w:szCs w:val="22"/>
          <w:lang w:val="en-GB" w:eastAsia="zh-CN"/>
        </w:rPr>
        <w:t>TDMed</w:t>
      </w:r>
      <w:proofErr w:type="spellEnd"/>
      <w:r>
        <w:rPr>
          <w:rFonts w:ascii="Times New Roman" w:eastAsia="SimSun" w:hAnsi="Times New Roman" w:cs="Times New Roman" w:hint="eastAsia"/>
          <w:sz w:val="22"/>
          <w:szCs w:val="22"/>
          <w:lang w:val="en-GB" w:eastAsia="zh-CN"/>
        </w:rPr>
        <w:t xml:space="preserve"> D2R transmissions. </w:t>
      </w:r>
      <w:r>
        <w:rPr>
          <w:rFonts w:ascii="Times New Roman" w:eastAsiaTheme="minorEastAsia" w:hAnsi="Times New Roman" w:cs="Times New Roman" w:hint="eastAsia"/>
          <w:sz w:val="22"/>
          <w:szCs w:val="22"/>
          <w:lang w:val="en-GB"/>
        </w:rPr>
        <w:t>When</w:t>
      </w:r>
      <w:r w:rsidRPr="00F13BE5">
        <w:rPr>
          <w:rFonts w:ascii="Times New Roman" w:eastAsiaTheme="minorEastAsia" w:hAnsi="Times New Roman" w:cs="Times New Roman" w:hint="eastAsia"/>
          <w:sz w:val="22"/>
          <w:szCs w:val="22"/>
          <w:lang w:val="en-GB"/>
        </w:rPr>
        <w:t xml:space="preserve"> the number of X1 and X3</w:t>
      </w:r>
      <w:r>
        <w:rPr>
          <w:rFonts w:ascii="Times New Roman" w:eastAsiaTheme="minorEastAsia" w:hAnsi="Times New Roman" w:cs="Times New Roman" w:hint="eastAsia"/>
          <w:sz w:val="22"/>
          <w:szCs w:val="22"/>
          <w:lang w:val="en-GB"/>
        </w:rPr>
        <w:t xml:space="preserve"> are increased</w:t>
      </w:r>
      <w:r w:rsidRPr="00F13BE5">
        <w:rPr>
          <w:rFonts w:ascii="Times New Roman" w:eastAsiaTheme="minorEastAsia" w:hAnsi="Times New Roman" w:cs="Times New Roman" w:hint="eastAsia"/>
          <w:sz w:val="22"/>
          <w:szCs w:val="22"/>
          <w:lang w:val="en-GB"/>
        </w:rPr>
        <w:t>,</w:t>
      </w:r>
      <w:r>
        <w:rPr>
          <w:rFonts w:ascii="Times New Roman" w:eastAsia="SimSun" w:hAnsi="Times New Roman" w:cs="Times New Roman" w:hint="eastAsia"/>
          <w:sz w:val="22"/>
          <w:szCs w:val="22"/>
          <w:lang w:val="en-GB" w:eastAsia="zh-CN"/>
        </w:rPr>
        <w:t xml:space="preserve"> larger guard period between </w:t>
      </w:r>
      <w:proofErr w:type="spellStart"/>
      <w:r>
        <w:rPr>
          <w:rFonts w:ascii="Times New Roman" w:eastAsia="SimSun" w:hAnsi="Times New Roman" w:cs="Times New Roman" w:hint="eastAsia"/>
          <w:sz w:val="22"/>
          <w:szCs w:val="22"/>
          <w:lang w:val="en-GB" w:eastAsia="zh-CN"/>
        </w:rPr>
        <w:t>TDMed</w:t>
      </w:r>
      <w:proofErr w:type="spellEnd"/>
      <w:r>
        <w:rPr>
          <w:rFonts w:ascii="Times New Roman" w:eastAsia="SimSun" w:hAnsi="Times New Roman" w:cs="Times New Roman" w:hint="eastAsia"/>
          <w:sz w:val="22"/>
          <w:szCs w:val="22"/>
          <w:lang w:val="en-GB" w:eastAsia="zh-CN"/>
        </w:rPr>
        <w:t xml:space="preserve"> D2R transmissions is required. For guard period, the total duration of guard periods of the X1&gt;2 TDMA Msg.1 resources should not be larger than the guard period in Rel-19, otherwise, the benefit of </w:t>
      </w:r>
      <w:r>
        <w:rPr>
          <w:rFonts w:ascii="Times New Roman" w:eastAsia="SimSun" w:hAnsi="Times New Roman" w:cs="Times New Roman"/>
          <w:sz w:val="22"/>
          <w:szCs w:val="22"/>
          <w:lang w:val="en-GB" w:eastAsia="zh-CN"/>
        </w:rPr>
        <w:t>supporting</w:t>
      </w:r>
      <w:r>
        <w:rPr>
          <w:rFonts w:ascii="Times New Roman" w:eastAsia="SimSun" w:hAnsi="Times New Roman" w:cs="Times New Roman" w:hint="eastAsia"/>
          <w:sz w:val="22"/>
          <w:szCs w:val="22"/>
          <w:lang w:val="en-GB" w:eastAsia="zh-CN"/>
        </w:rPr>
        <w:t xml:space="preserve"> X1&gt;2 will be limited. From such </w:t>
      </w:r>
      <w:r>
        <w:rPr>
          <w:rFonts w:ascii="Times New Roman" w:eastAsia="SimSun" w:hAnsi="Times New Roman" w:cs="Times New Roman"/>
          <w:sz w:val="22"/>
          <w:szCs w:val="22"/>
          <w:lang w:val="en-GB" w:eastAsia="zh-CN"/>
        </w:rPr>
        <w:t>perspective</w:t>
      </w:r>
      <w:r>
        <w:rPr>
          <w:rFonts w:ascii="Times New Roman" w:eastAsia="SimSun" w:hAnsi="Times New Roman" w:cs="Times New Roman" w:hint="eastAsia"/>
          <w:sz w:val="22"/>
          <w:szCs w:val="22"/>
          <w:lang w:val="en-GB" w:eastAsia="zh-CN"/>
        </w:rPr>
        <w:t xml:space="preserve">, at least X1=8 can be </w:t>
      </w:r>
      <w:r>
        <w:rPr>
          <w:rFonts w:ascii="Times New Roman" w:eastAsia="SimSun" w:hAnsi="Times New Roman" w:cs="Times New Roman"/>
          <w:sz w:val="22"/>
          <w:szCs w:val="22"/>
          <w:lang w:val="en-GB" w:eastAsia="zh-CN"/>
        </w:rPr>
        <w:t>considered</w:t>
      </w:r>
      <w:r>
        <w:rPr>
          <w:rFonts w:ascii="Times New Roman" w:eastAsia="SimSun" w:hAnsi="Times New Roman" w:cs="Times New Roman" w:hint="eastAsia"/>
          <w:sz w:val="22"/>
          <w:szCs w:val="22"/>
          <w:lang w:val="en-GB" w:eastAsia="zh-CN"/>
        </w:rPr>
        <w:t xml:space="preserve"> assuming 10</w:t>
      </w:r>
      <w:r>
        <w:rPr>
          <w:rFonts w:ascii="Times New Roman" w:eastAsia="SimSun" w:hAnsi="Times New Roman" w:cs="Times New Roman" w:hint="eastAsia"/>
          <w:sz w:val="22"/>
          <w:szCs w:val="22"/>
          <w:vertAlign w:val="superscript"/>
          <w:lang w:val="en-GB" w:eastAsia="zh-CN"/>
        </w:rPr>
        <w:t xml:space="preserve">3 </w:t>
      </w:r>
      <w:r>
        <w:rPr>
          <w:rFonts w:ascii="Times New Roman" w:eastAsia="SimSun" w:hAnsi="Times New Roman" w:cs="Times New Roman" w:hint="eastAsia"/>
          <w:sz w:val="22"/>
          <w:szCs w:val="22"/>
          <w:lang w:val="en-GB" w:eastAsia="zh-CN"/>
        </w:rPr>
        <w:t xml:space="preserve">ppm. For TDMA Msg.3, larger time duration larger than Msg.1 needs to be considered due to larger payload size. Given that, at least X3=2 can be </w:t>
      </w:r>
      <w:r>
        <w:rPr>
          <w:rFonts w:ascii="Times New Roman" w:eastAsia="SimSun" w:hAnsi="Times New Roman" w:cs="Times New Roman"/>
          <w:sz w:val="22"/>
          <w:szCs w:val="22"/>
          <w:lang w:val="en-GB" w:eastAsia="zh-CN"/>
        </w:rPr>
        <w:t>considered</w:t>
      </w:r>
      <w:r>
        <w:rPr>
          <w:rFonts w:ascii="Times New Roman" w:eastAsia="SimSun" w:hAnsi="Times New Roman" w:cs="Times New Roman" w:hint="eastAsia"/>
          <w:sz w:val="22"/>
          <w:szCs w:val="22"/>
          <w:lang w:val="en-GB" w:eastAsia="zh-CN"/>
        </w:rPr>
        <w:t xml:space="preserve">. </w:t>
      </w:r>
    </w:p>
    <w:p w14:paraId="2324CA64" w14:textId="77777777" w:rsidR="004231A8" w:rsidRPr="002A1661" w:rsidRDefault="004231A8" w:rsidP="004231A8">
      <w:pPr>
        <w:spacing w:beforeLines="50" w:before="120"/>
        <w:jc w:val="both"/>
        <w:rPr>
          <w:rFonts w:ascii="Times New Roman" w:eastAsia="SimSun" w:hAnsi="Times New Roman" w:cs="Times New Roman"/>
          <w:sz w:val="22"/>
          <w:szCs w:val="22"/>
          <w:lang w:val="en-GB" w:eastAsia="zh-CN"/>
        </w:rPr>
      </w:pPr>
      <w:r w:rsidRPr="00F13BE5">
        <w:rPr>
          <w:rFonts w:ascii="Times New Roman" w:eastAsiaTheme="minorEastAsia" w:hAnsi="Times New Roman" w:cs="Times New Roman"/>
          <w:sz w:val="22"/>
          <w:szCs w:val="22"/>
          <w:lang w:val="en-GB"/>
        </w:rPr>
        <w:t>I</w:t>
      </w:r>
      <w:r w:rsidRPr="00F13BE5">
        <w:rPr>
          <w:rFonts w:ascii="Times New Roman" w:eastAsiaTheme="minorEastAsia" w:hAnsi="Times New Roman" w:cs="Times New Roman" w:hint="eastAsia"/>
          <w:sz w:val="22"/>
          <w:szCs w:val="22"/>
          <w:lang w:val="en-GB"/>
        </w:rPr>
        <w:t>n addition</w:t>
      </w:r>
      <w:r>
        <w:rPr>
          <w:rFonts w:ascii="Times New Roman" w:eastAsia="SimSun" w:hAnsi="Times New Roman" w:cs="Times New Roman" w:hint="eastAsia"/>
          <w:sz w:val="22"/>
          <w:szCs w:val="22"/>
          <w:lang w:val="en-GB" w:eastAsia="zh-CN"/>
        </w:rPr>
        <w:t xml:space="preserve"> to guard period</w:t>
      </w:r>
      <w:r w:rsidRPr="00F13BE5">
        <w:rPr>
          <w:rFonts w:ascii="Times New Roman" w:eastAsiaTheme="minorEastAsia" w:hAnsi="Times New Roman" w:cs="Times New Roman" w:hint="eastAsia"/>
          <w:sz w:val="22"/>
          <w:szCs w:val="22"/>
          <w:lang w:val="en-GB"/>
        </w:rPr>
        <w:t xml:space="preserve">, </w:t>
      </w:r>
      <w:r>
        <w:rPr>
          <w:rFonts w:ascii="Times New Roman" w:eastAsia="SimSun" w:hAnsi="Times New Roman" w:cs="Times New Roman" w:hint="eastAsia"/>
          <w:sz w:val="22"/>
          <w:szCs w:val="22"/>
          <w:lang w:val="en-GB" w:eastAsia="zh-CN"/>
        </w:rPr>
        <w:t xml:space="preserve">CFO / SFO drift need to be considered. When </w:t>
      </w:r>
      <w:r w:rsidRPr="00F13BE5">
        <w:rPr>
          <w:rFonts w:ascii="Times New Roman" w:eastAsiaTheme="minorEastAsia" w:hAnsi="Times New Roman" w:cs="Times New Roman" w:hint="eastAsia"/>
          <w:sz w:val="22"/>
          <w:szCs w:val="22"/>
          <w:lang w:val="en-GB"/>
        </w:rPr>
        <w:t>the number of X1 and X3</w:t>
      </w:r>
      <w:r>
        <w:rPr>
          <w:rFonts w:ascii="Times New Roman" w:eastAsiaTheme="minorEastAsia" w:hAnsi="Times New Roman" w:cs="Times New Roman" w:hint="eastAsia"/>
          <w:sz w:val="22"/>
          <w:szCs w:val="22"/>
          <w:lang w:val="en-GB"/>
        </w:rPr>
        <w:t xml:space="preserve"> are increased</w:t>
      </w:r>
      <w:r w:rsidRPr="00F13BE5">
        <w:rPr>
          <w:rFonts w:ascii="Times New Roman" w:eastAsiaTheme="minorEastAsia" w:hAnsi="Times New Roman" w:cs="Times New Roman" w:hint="eastAsia"/>
          <w:sz w:val="22"/>
          <w:szCs w:val="22"/>
          <w:lang w:val="en-GB"/>
        </w:rPr>
        <w:t>,</w:t>
      </w:r>
      <w:r>
        <w:rPr>
          <w:rFonts w:ascii="Times New Roman" w:eastAsia="SimSun" w:hAnsi="Times New Roman" w:cs="Times New Roman" w:hint="eastAsia"/>
          <w:sz w:val="22"/>
          <w:szCs w:val="22"/>
          <w:lang w:val="en-GB" w:eastAsia="zh-CN"/>
        </w:rPr>
        <w:t xml:space="preserve"> depending on the drift rate and time duration between the latest CFO / SFO </w:t>
      </w:r>
      <w:r>
        <w:rPr>
          <w:rFonts w:ascii="Times New Roman" w:eastAsia="SimSun" w:hAnsi="Times New Roman" w:cs="Times New Roman"/>
          <w:sz w:val="22"/>
          <w:szCs w:val="22"/>
          <w:lang w:val="en-GB" w:eastAsia="zh-CN"/>
        </w:rPr>
        <w:t>calibration</w:t>
      </w:r>
      <w:r>
        <w:rPr>
          <w:rFonts w:ascii="Times New Roman" w:eastAsia="SimSun" w:hAnsi="Times New Roman" w:cs="Times New Roman" w:hint="eastAsia"/>
          <w:sz w:val="22"/>
          <w:szCs w:val="22"/>
          <w:lang w:val="en-GB" w:eastAsia="zh-CN"/>
        </w:rPr>
        <w:t xml:space="preserve"> signal and Msg.1/Msg.3 transmission </w:t>
      </w:r>
      <w:r>
        <w:rPr>
          <w:rFonts w:ascii="Times New Roman" w:eastAsia="SimSun" w:hAnsi="Times New Roman" w:cs="Times New Roman"/>
          <w:sz w:val="22"/>
          <w:szCs w:val="22"/>
          <w:lang w:val="en-GB" w:eastAsia="zh-CN"/>
        </w:rPr>
        <w:t>occasion</w:t>
      </w:r>
      <w:r>
        <w:rPr>
          <w:rFonts w:ascii="Times New Roman" w:eastAsia="SimSun" w:hAnsi="Times New Roman" w:cs="Times New Roman" w:hint="eastAsia"/>
          <w:sz w:val="22"/>
          <w:szCs w:val="22"/>
          <w:lang w:val="en-GB" w:eastAsia="zh-CN"/>
        </w:rPr>
        <w:t xml:space="preserve">, the CFO / SFO drift may result </w:t>
      </w:r>
      <w:r w:rsidRPr="00F13BE5">
        <w:rPr>
          <w:rFonts w:ascii="Times New Roman" w:eastAsiaTheme="minorEastAsia" w:hAnsi="Times New Roman" w:cs="Times New Roman" w:hint="eastAsia"/>
          <w:sz w:val="22"/>
          <w:szCs w:val="22"/>
          <w:lang w:val="en-GB"/>
        </w:rPr>
        <w:t xml:space="preserve">in the performance degradation on FDMA and </w:t>
      </w:r>
      <w:r w:rsidRPr="00F13BE5">
        <w:rPr>
          <w:rFonts w:ascii="Times New Roman" w:eastAsiaTheme="minorEastAsia" w:hAnsi="Times New Roman" w:cs="Times New Roman"/>
          <w:sz w:val="22"/>
          <w:szCs w:val="22"/>
          <w:lang w:val="en-GB"/>
        </w:rPr>
        <w:t>potentially</w:t>
      </w:r>
      <w:r w:rsidRPr="00F13BE5">
        <w:rPr>
          <w:rFonts w:ascii="Times New Roman" w:eastAsiaTheme="minorEastAsia" w:hAnsi="Times New Roman" w:cs="Times New Roman" w:hint="eastAsia"/>
          <w:sz w:val="22"/>
          <w:szCs w:val="22"/>
          <w:lang w:val="en-GB"/>
        </w:rPr>
        <w:t xml:space="preserve"> </w:t>
      </w:r>
      <w:r>
        <w:rPr>
          <w:rFonts w:ascii="Times New Roman" w:eastAsiaTheme="minorEastAsia" w:hAnsi="Times New Roman" w:cs="Times New Roman" w:hint="eastAsia"/>
          <w:sz w:val="22"/>
          <w:szCs w:val="22"/>
          <w:lang w:val="en-GB"/>
        </w:rPr>
        <w:t xml:space="preserve">on </w:t>
      </w:r>
      <w:r w:rsidRPr="00F13BE5">
        <w:rPr>
          <w:rFonts w:ascii="Times New Roman" w:eastAsiaTheme="minorEastAsia" w:hAnsi="Times New Roman" w:cs="Times New Roman" w:hint="eastAsia"/>
          <w:sz w:val="22"/>
          <w:szCs w:val="22"/>
          <w:lang w:val="en-GB"/>
        </w:rPr>
        <w:t>CDMA</w:t>
      </w:r>
      <w:r>
        <w:rPr>
          <w:rFonts w:ascii="Times New Roman" w:eastAsia="SimSun" w:hAnsi="Times New Roman" w:cs="Times New Roman" w:hint="eastAsia"/>
          <w:sz w:val="22"/>
          <w:szCs w:val="22"/>
          <w:lang w:val="en-GB" w:eastAsia="zh-CN"/>
        </w:rPr>
        <w:t xml:space="preserve"> (for Msg.1). To </w:t>
      </w:r>
      <w:r>
        <w:rPr>
          <w:rFonts w:ascii="Times New Roman" w:eastAsia="SimSun" w:hAnsi="Times New Roman" w:cs="Times New Roman"/>
          <w:sz w:val="22"/>
          <w:szCs w:val="22"/>
          <w:lang w:val="en-GB" w:eastAsia="zh-CN"/>
        </w:rPr>
        <w:t>minimize</w:t>
      </w:r>
      <w:r>
        <w:rPr>
          <w:rFonts w:ascii="Times New Roman" w:eastAsia="SimSun" w:hAnsi="Times New Roman" w:cs="Times New Roman" w:hint="eastAsia"/>
          <w:sz w:val="22"/>
          <w:szCs w:val="22"/>
          <w:lang w:val="en-GB" w:eastAsia="zh-CN"/>
        </w:rPr>
        <w:t xml:space="preserve"> the CFO / SFO drift, CFO / SFO </w:t>
      </w:r>
      <w:r>
        <w:rPr>
          <w:rFonts w:ascii="Times New Roman" w:eastAsia="SimSun" w:hAnsi="Times New Roman" w:cs="Times New Roman"/>
          <w:sz w:val="22"/>
          <w:szCs w:val="22"/>
          <w:lang w:val="en-GB" w:eastAsia="zh-CN"/>
        </w:rPr>
        <w:t>calibration</w:t>
      </w:r>
      <w:r>
        <w:rPr>
          <w:rFonts w:ascii="Times New Roman" w:eastAsia="SimSun" w:hAnsi="Times New Roman" w:cs="Times New Roman" w:hint="eastAsia"/>
          <w:sz w:val="22"/>
          <w:szCs w:val="22"/>
          <w:lang w:val="en-GB" w:eastAsia="zh-CN"/>
        </w:rPr>
        <w:t xml:space="preserve"> signal before each one or multiple Msg.1/Msg.3 transmission occasions can be considered.</w:t>
      </w:r>
    </w:p>
    <w:p w14:paraId="5575122D" w14:textId="6CF9BECB" w:rsidR="004231A8" w:rsidRPr="009937A5" w:rsidRDefault="004231A8" w:rsidP="004231A8">
      <w:pPr>
        <w:spacing w:beforeLines="50" w:before="120"/>
        <w:jc w:val="both"/>
        <w:rPr>
          <w:rFonts w:ascii="Times New Roman" w:eastAsia="SimSun" w:hAnsi="Times New Roman" w:cs="Times New Roman"/>
          <w:b/>
          <w:bCs/>
          <w:sz w:val="22"/>
          <w:szCs w:val="22"/>
          <w:u w:val="single"/>
          <w:lang w:val="en-GB" w:eastAsia="zh-CN"/>
        </w:rPr>
      </w:pPr>
      <w:r w:rsidRPr="00A877DD">
        <w:rPr>
          <w:rFonts w:ascii="Times New Roman" w:eastAsiaTheme="minorEastAsia" w:hAnsi="Times New Roman" w:cs="Times New Roman"/>
          <w:b/>
          <w:bCs/>
          <w:sz w:val="22"/>
          <w:szCs w:val="22"/>
          <w:u w:val="single"/>
          <w:lang w:val="en-GB"/>
        </w:rPr>
        <w:t>O</w:t>
      </w:r>
      <w:r w:rsidRPr="00A877DD">
        <w:rPr>
          <w:rFonts w:ascii="Times New Roman" w:eastAsiaTheme="minorEastAsia" w:hAnsi="Times New Roman" w:cs="Times New Roman" w:hint="eastAsia"/>
          <w:b/>
          <w:bCs/>
          <w:sz w:val="22"/>
          <w:szCs w:val="22"/>
          <w:u w:val="single"/>
          <w:lang w:val="en-GB"/>
        </w:rPr>
        <w:t>bservation</w:t>
      </w:r>
      <w:r w:rsidR="004D5341">
        <w:rPr>
          <w:rFonts w:ascii="Times New Roman" w:eastAsiaTheme="minorEastAsia" w:hAnsi="Times New Roman" w:cs="Times New Roman" w:hint="eastAsia"/>
          <w:b/>
          <w:bCs/>
          <w:sz w:val="22"/>
          <w:szCs w:val="22"/>
          <w:u w:val="single"/>
          <w:lang w:val="en-GB"/>
        </w:rPr>
        <w:t xml:space="preserve"> 3</w:t>
      </w:r>
      <w:r w:rsidRPr="00A877DD">
        <w:rPr>
          <w:rFonts w:ascii="Times New Roman" w:eastAsiaTheme="minorEastAsia" w:hAnsi="Times New Roman" w:cs="Times New Roman" w:hint="eastAsia"/>
          <w:b/>
          <w:bCs/>
          <w:sz w:val="22"/>
          <w:szCs w:val="22"/>
          <w:u w:val="single"/>
          <w:lang w:val="en-GB"/>
        </w:rPr>
        <w:t>:</w:t>
      </w:r>
    </w:p>
    <w:p w14:paraId="26280B35" w14:textId="77777777" w:rsidR="004D5341" w:rsidRPr="004D5341" w:rsidRDefault="004D5341" w:rsidP="00746F5B">
      <w:pPr>
        <w:pStyle w:val="aff6"/>
        <w:numPr>
          <w:ilvl w:val="0"/>
          <w:numId w:val="38"/>
        </w:numPr>
        <w:spacing w:beforeLines="50" w:before="120" w:after="50"/>
        <w:ind w:leftChars="0"/>
        <w:jc w:val="both"/>
        <w:rPr>
          <w:rFonts w:ascii="Times New Roman" w:eastAsiaTheme="minorEastAsia" w:hAnsi="Times New Roman" w:cs="Times New Roman"/>
          <w:b/>
          <w:bCs/>
          <w:sz w:val="22"/>
          <w:szCs w:val="22"/>
          <w:lang w:val="en-GB"/>
        </w:rPr>
      </w:pPr>
      <w:r w:rsidRPr="004D5341">
        <w:rPr>
          <w:rFonts w:ascii="Times New Roman" w:eastAsia="SimSun" w:hAnsi="Times New Roman" w:cs="Times New Roman" w:hint="eastAsia"/>
          <w:b/>
          <w:bCs/>
          <w:sz w:val="22"/>
          <w:szCs w:val="22"/>
          <w:lang w:val="en-GB" w:eastAsia="zh-CN"/>
        </w:rPr>
        <w:t xml:space="preserve">X1&gt;2 </w:t>
      </w:r>
      <w:r w:rsidRPr="004D5341">
        <w:rPr>
          <w:rFonts w:ascii="Times New Roman" w:eastAsiaTheme="minorEastAsia" w:hAnsi="Times New Roman" w:cs="Times New Roman" w:hint="eastAsia"/>
          <w:b/>
          <w:bCs/>
          <w:sz w:val="22"/>
          <w:szCs w:val="22"/>
          <w:lang w:val="en-GB"/>
        </w:rPr>
        <w:t xml:space="preserve">for Msg1 </w:t>
      </w:r>
      <w:r w:rsidRPr="004D5341">
        <w:rPr>
          <w:rFonts w:ascii="Times New Roman" w:eastAsia="SimSun" w:hAnsi="Times New Roman" w:cs="Times New Roman" w:hint="eastAsia"/>
          <w:b/>
          <w:bCs/>
          <w:sz w:val="22"/>
          <w:szCs w:val="22"/>
          <w:lang w:val="en-GB" w:eastAsia="zh-CN"/>
        </w:rPr>
        <w:t xml:space="preserve">and X3&gt;1 </w:t>
      </w:r>
      <w:r w:rsidRPr="004D5341">
        <w:rPr>
          <w:rFonts w:ascii="Times New Roman" w:eastAsiaTheme="minorEastAsia" w:hAnsi="Times New Roman" w:cs="Times New Roman" w:hint="eastAsia"/>
          <w:b/>
          <w:bCs/>
          <w:sz w:val="22"/>
          <w:szCs w:val="22"/>
          <w:lang w:val="en-GB"/>
        </w:rPr>
        <w:t xml:space="preserve">for Msg3 </w:t>
      </w:r>
      <w:r w:rsidRPr="004D5341">
        <w:rPr>
          <w:rFonts w:ascii="Times New Roman" w:eastAsia="SimSun" w:hAnsi="Times New Roman" w:cs="Times New Roman" w:hint="eastAsia"/>
          <w:b/>
          <w:bCs/>
          <w:sz w:val="22"/>
          <w:szCs w:val="22"/>
          <w:lang w:val="en-GB" w:eastAsia="zh-CN"/>
        </w:rPr>
        <w:t xml:space="preserve">can be beneficial </w:t>
      </w:r>
      <w:proofErr w:type="gramStart"/>
      <w:r w:rsidRPr="004D5341">
        <w:rPr>
          <w:rFonts w:ascii="Times New Roman" w:eastAsia="SimSun" w:hAnsi="Times New Roman" w:cs="Times New Roman" w:hint="eastAsia"/>
          <w:b/>
          <w:bCs/>
          <w:sz w:val="22"/>
          <w:szCs w:val="22"/>
          <w:lang w:val="en-GB" w:eastAsia="zh-CN"/>
        </w:rPr>
        <w:t>for</w:t>
      </w:r>
      <w:r w:rsidRPr="004D5341">
        <w:rPr>
          <w:rFonts w:ascii="Times New Roman" w:eastAsiaTheme="minorEastAsia" w:hAnsi="Times New Roman" w:cs="Times New Roman" w:hint="eastAsia"/>
          <w:b/>
          <w:bCs/>
          <w:sz w:val="22"/>
          <w:szCs w:val="22"/>
          <w:lang w:val="en-GB"/>
        </w:rPr>
        <w:t>;</w:t>
      </w:r>
      <w:proofErr w:type="gramEnd"/>
    </w:p>
    <w:p w14:paraId="6942AD65" w14:textId="77777777" w:rsidR="004D5341" w:rsidRPr="004D5341" w:rsidRDefault="004D5341" w:rsidP="00746F5B">
      <w:pPr>
        <w:pStyle w:val="aff6"/>
        <w:numPr>
          <w:ilvl w:val="1"/>
          <w:numId w:val="38"/>
        </w:numPr>
        <w:spacing w:beforeLines="50" w:before="120" w:after="50"/>
        <w:ind w:leftChars="0"/>
        <w:jc w:val="both"/>
        <w:rPr>
          <w:rFonts w:ascii="Times New Roman" w:eastAsia="SimSun" w:hAnsi="Times New Roman" w:cs="Times New Roman"/>
          <w:b/>
          <w:bCs/>
          <w:sz w:val="22"/>
          <w:szCs w:val="22"/>
          <w:lang w:val="en-GB" w:eastAsia="zh-CN"/>
        </w:rPr>
      </w:pPr>
      <w:r w:rsidRPr="00C157A7">
        <w:rPr>
          <w:rFonts w:ascii="Times New Roman" w:eastAsia="SimSun" w:hAnsi="Times New Roman" w:cs="Times New Roman" w:hint="eastAsia"/>
          <w:b/>
          <w:bCs/>
          <w:sz w:val="22"/>
          <w:szCs w:val="22"/>
          <w:lang w:val="en-GB" w:eastAsia="zh-CN"/>
        </w:rPr>
        <w:t xml:space="preserve">reducing the time of the whole </w:t>
      </w:r>
      <w:proofErr w:type="gramStart"/>
      <w:r w:rsidRPr="004D5341">
        <w:rPr>
          <w:rFonts w:ascii="Times New Roman" w:eastAsia="SimSun" w:hAnsi="Times New Roman" w:cs="Times New Roman" w:hint="eastAsia"/>
          <w:b/>
          <w:bCs/>
          <w:sz w:val="22"/>
          <w:szCs w:val="22"/>
          <w:lang w:val="en-GB" w:eastAsia="zh-CN"/>
        </w:rPr>
        <w:t>random access</w:t>
      </w:r>
      <w:proofErr w:type="gramEnd"/>
      <w:r w:rsidRPr="004D5341">
        <w:rPr>
          <w:rFonts w:ascii="Times New Roman" w:eastAsia="SimSun" w:hAnsi="Times New Roman" w:cs="Times New Roman" w:hint="eastAsia"/>
          <w:b/>
          <w:bCs/>
          <w:sz w:val="22"/>
          <w:szCs w:val="22"/>
          <w:lang w:val="en-GB" w:eastAsia="zh-CN"/>
        </w:rPr>
        <w:t xml:space="preserve"> </w:t>
      </w:r>
      <w:r w:rsidRPr="00C157A7">
        <w:rPr>
          <w:rFonts w:ascii="Times New Roman" w:eastAsia="SimSun" w:hAnsi="Times New Roman" w:cs="Times New Roman" w:hint="eastAsia"/>
          <w:b/>
          <w:bCs/>
          <w:sz w:val="22"/>
          <w:szCs w:val="22"/>
          <w:lang w:val="en-GB" w:eastAsia="zh-CN"/>
        </w:rPr>
        <w:t>procedure from system perspective.</w:t>
      </w:r>
    </w:p>
    <w:p w14:paraId="3E02DDEC" w14:textId="77777777" w:rsidR="004D5341" w:rsidRPr="004D5341" w:rsidRDefault="004D5341" w:rsidP="00746F5B">
      <w:pPr>
        <w:pStyle w:val="aff6"/>
        <w:numPr>
          <w:ilvl w:val="1"/>
          <w:numId w:val="38"/>
        </w:numPr>
        <w:spacing w:beforeLines="50" w:before="120" w:after="5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b/>
          <w:bCs/>
          <w:sz w:val="22"/>
          <w:szCs w:val="22"/>
          <w:lang w:val="en-GB" w:eastAsia="zh-CN"/>
        </w:rPr>
        <w:t>I</w:t>
      </w:r>
      <w:r w:rsidRPr="004D5341">
        <w:rPr>
          <w:rFonts w:ascii="Times New Roman" w:eastAsia="SimSun" w:hAnsi="Times New Roman" w:cs="Times New Roman" w:hint="eastAsia"/>
          <w:b/>
          <w:bCs/>
          <w:sz w:val="22"/>
          <w:szCs w:val="22"/>
          <w:lang w:val="en-GB" w:eastAsia="zh-CN"/>
        </w:rPr>
        <w:t>ncreasing multiplexing capacity, e.g., to reduce collision probability on contention-based access for Msg1.</w:t>
      </w:r>
    </w:p>
    <w:p w14:paraId="1934D507" w14:textId="77777777" w:rsidR="004D5341" w:rsidRPr="004D5341" w:rsidRDefault="004D5341" w:rsidP="00746F5B">
      <w:pPr>
        <w:pStyle w:val="aff6"/>
        <w:numPr>
          <w:ilvl w:val="0"/>
          <w:numId w:val="38"/>
        </w:numPr>
        <w:spacing w:beforeLines="50" w:before="120" w:after="5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When the number of X1 for Msg1 and X3 for Msg3 are increased, guard period required between </w:t>
      </w:r>
      <w:proofErr w:type="spellStart"/>
      <w:r w:rsidRPr="004D5341">
        <w:rPr>
          <w:rFonts w:ascii="Times New Roman" w:eastAsia="SimSun" w:hAnsi="Times New Roman" w:cs="Times New Roman" w:hint="eastAsia"/>
          <w:b/>
          <w:bCs/>
          <w:sz w:val="22"/>
          <w:szCs w:val="22"/>
          <w:lang w:val="en-GB" w:eastAsia="zh-CN"/>
        </w:rPr>
        <w:t>TDMed</w:t>
      </w:r>
      <w:proofErr w:type="spellEnd"/>
      <w:r w:rsidRPr="004D5341">
        <w:rPr>
          <w:rFonts w:ascii="Times New Roman" w:eastAsia="SimSun" w:hAnsi="Times New Roman" w:cs="Times New Roman" w:hint="eastAsia"/>
          <w:b/>
          <w:bCs/>
          <w:sz w:val="22"/>
          <w:szCs w:val="22"/>
          <w:lang w:val="en-GB" w:eastAsia="zh-CN"/>
        </w:rPr>
        <w:t xml:space="preserve"> D2Rs is increased.</w:t>
      </w:r>
    </w:p>
    <w:p w14:paraId="456949F9" w14:textId="77777777" w:rsidR="004D5341" w:rsidRPr="004D5341" w:rsidRDefault="004D5341" w:rsidP="00746F5B">
      <w:pPr>
        <w:pStyle w:val="aff6"/>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From the perspective of guard period between D2R transmissions,</w:t>
      </w:r>
      <w:r w:rsidRPr="004D5341">
        <w:rPr>
          <w:rFonts w:ascii="Times New Roman" w:eastAsiaTheme="minorEastAsia" w:hAnsi="Times New Roman" w:cs="Times New Roman" w:hint="eastAsia"/>
          <w:b/>
          <w:bCs/>
          <w:sz w:val="22"/>
          <w:szCs w:val="22"/>
          <w:lang w:val="en-GB"/>
        </w:rPr>
        <w:t xml:space="preserve"> </w:t>
      </w:r>
      <w:r w:rsidRPr="004D5341">
        <w:rPr>
          <w:rFonts w:ascii="Times New Roman" w:eastAsia="SimSun" w:hAnsi="Times New Roman" w:cs="Times New Roman" w:hint="eastAsia"/>
          <w:b/>
          <w:bCs/>
          <w:sz w:val="22"/>
          <w:szCs w:val="22"/>
          <w:lang w:val="en-GB" w:eastAsia="zh-CN"/>
        </w:rPr>
        <w:t xml:space="preserve">at least X1=8 and X3=2 can be feasible. </w:t>
      </w:r>
    </w:p>
    <w:p w14:paraId="07473CDD" w14:textId="77777777" w:rsidR="004231A8" w:rsidRPr="004D5341" w:rsidRDefault="004231A8" w:rsidP="00746F5B">
      <w:pPr>
        <w:pStyle w:val="aff6"/>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When the number of X1 for Msg1 and X3 for Msg3 are increased, depending on the CFO / SFO drift rate and time duration between the latest CFO / SFO </w:t>
      </w:r>
      <w:r w:rsidRPr="004D5341">
        <w:rPr>
          <w:rFonts w:ascii="Times New Roman" w:eastAsia="SimSun" w:hAnsi="Times New Roman" w:cs="Times New Roman"/>
          <w:b/>
          <w:bCs/>
          <w:sz w:val="22"/>
          <w:szCs w:val="22"/>
          <w:lang w:val="en-GB" w:eastAsia="zh-CN"/>
        </w:rPr>
        <w:t>calibration</w:t>
      </w:r>
      <w:r w:rsidRPr="004D5341">
        <w:rPr>
          <w:rFonts w:ascii="Times New Roman" w:eastAsia="SimSun" w:hAnsi="Times New Roman" w:cs="Times New Roman" w:hint="eastAsia"/>
          <w:b/>
          <w:bCs/>
          <w:sz w:val="22"/>
          <w:szCs w:val="22"/>
          <w:lang w:val="en-GB" w:eastAsia="zh-CN"/>
        </w:rPr>
        <w:t xml:space="preserve"> signal and Msg.1/Msg.3 transmission </w:t>
      </w:r>
      <w:r w:rsidRPr="004D5341">
        <w:rPr>
          <w:rFonts w:ascii="Times New Roman" w:eastAsia="SimSun" w:hAnsi="Times New Roman" w:cs="Times New Roman"/>
          <w:b/>
          <w:bCs/>
          <w:sz w:val="22"/>
          <w:szCs w:val="22"/>
          <w:lang w:val="en-GB" w:eastAsia="zh-CN"/>
        </w:rPr>
        <w:t>occasion</w:t>
      </w:r>
      <w:r w:rsidRPr="004D5341">
        <w:rPr>
          <w:rFonts w:ascii="Times New Roman" w:eastAsia="SimSun" w:hAnsi="Times New Roman" w:cs="Times New Roman" w:hint="eastAsia"/>
          <w:b/>
          <w:bCs/>
          <w:sz w:val="22"/>
          <w:szCs w:val="22"/>
          <w:lang w:val="en-GB" w:eastAsia="zh-CN"/>
        </w:rPr>
        <w:t xml:space="preserve">, </w:t>
      </w:r>
      <w:r w:rsidRPr="004D5341">
        <w:rPr>
          <w:rFonts w:ascii="Times New Roman" w:eastAsiaTheme="minorEastAsia" w:hAnsi="Times New Roman" w:cs="Times New Roman" w:hint="eastAsia"/>
          <w:b/>
          <w:bCs/>
          <w:sz w:val="22"/>
          <w:szCs w:val="22"/>
          <w:lang w:val="en-GB"/>
        </w:rPr>
        <w:t xml:space="preserve">the </w:t>
      </w:r>
      <w:r w:rsidRPr="004D5341">
        <w:rPr>
          <w:rFonts w:ascii="Times New Roman" w:eastAsia="SimSun" w:hAnsi="Times New Roman" w:cs="Times New Roman" w:hint="eastAsia"/>
          <w:b/>
          <w:bCs/>
          <w:sz w:val="22"/>
          <w:szCs w:val="22"/>
          <w:lang w:val="en-GB" w:eastAsia="zh-CN"/>
        </w:rPr>
        <w:t>SFO and CFO</w:t>
      </w:r>
      <w:r w:rsidRPr="004D5341">
        <w:rPr>
          <w:rFonts w:ascii="Times New Roman" w:eastAsiaTheme="minorEastAsia" w:hAnsi="Times New Roman" w:cs="Times New Roman" w:hint="eastAsia"/>
          <w:b/>
          <w:bCs/>
          <w:sz w:val="22"/>
          <w:szCs w:val="22"/>
          <w:lang w:val="en-GB"/>
        </w:rPr>
        <w:t xml:space="preserve"> drift </w:t>
      </w:r>
      <w:r w:rsidRPr="004D5341">
        <w:rPr>
          <w:rFonts w:ascii="Times New Roman" w:eastAsia="SimSun" w:hAnsi="Times New Roman" w:cs="Times New Roman" w:hint="eastAsia"/>
          <w:b/>
          <w:bCs/>
          <w:sz w:val="22"/>
          <w:szCs w:val="22"/>
          <w:lang w:val="en-GB" w:eastAsia="zh-CN"/>
        </w:rPr>
        <w:t>may a</w:t>
      </w:r>
      <w:r w:rsidRPr="004D5341">
        <w:rPr>
          <w:rFonts w:ascii="Times New Roman" w:eastAsiaTheme="minorEastAsia" w:hAnsi="Times New Roman" w:cs="Times New Roman" w:hint="eastAsia"/>
          <w:b/>
          <w:bCs/>
          <w:sz w:val="22"/>
          <w:szCs w:val="22"/>
          <w:lang w:val="en-GB"/>
        </w:rPr>
        <w:t>ffect to the performance on FDMA or CDMA</w:t>
      </w:r>
      <w:r w:rsidRPr="004D5341">
        <w:rPr>
          <w:rFonts w:ascii="Times New Roman" w:eastAsia="SimSun" w:hAnsi="Times New Roman" w:cs="Times New Roman" w:hint="eastAsia"/>
          <w:b/>
          <w:bCs/>
          <w:sz w:val="22"/>
          <w:szCs w:val="22"/>
          <w:lang w:val="en-GB" w:eastAsia="zh-CN"/>
        </w:rPr>
        <w:t>.</w:t>
      </w:r>
    </w:p>
    <w:p w14:paraId="3329CCDA" w14:textId="15B7B22D" w:rsidR="004D5341" w:rsidRPr="004D5341" w:rsidRDefault="004D5341" w:rsidP="00746F5B">
      <w:pPr>
        <w:pStyle w:val="aff6"/>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CFO calibration signal / SFO </w:t>
      </w:r>
      <w:r w:rsidRPr="004D5341">
        <w:rPr>
          <w:rFonts w:ascii="Times New Roman" w:eastAsia="SimSun" w:hAnsi="Times New Roman" w:cs="Times New Roman"/>
          <w:b/>
          <w:bCs/>
          <w:sz w:val="22"/>
          <w:szCs w:val="22"/>
          <w:lang w:val="en-GB" w:eastAsia="zh-CN"/>
        </w:rPr>
        <w:t>calibration</w:t>
      </w:r>
      <w:r w:rsidRPr="004D5341">
        <w:rPr>
          <w:rFonts w:ascii="Times New Roman" w:eastAsia="SimSun" w:hAnsi="Times New Roman" w:cs="Times New Roman" w:hint="eastAsia"/>
          <w:b/>
          <w:bCs/>
          <w:sz w:val="22"/>
          <w:szCs w:val="22"/>
          <w:lang w:val="en-GB" w:eastAsia="zh-CN"/>
        </w:rPr>
        <w:t xml:space="preserve"> signal before each one or multiple Msg.1/Msg.3 transmission occasions can be beneficial for minimizing the CFO/SFO drift. </w:t>
      </w:r>
    </w:p>
    <w:p w14:paraId="14340200" w14:textId="77777777" w:rsidR="004D5341" w:rsidRPr="004D5341" w:rsidRDefault="004D5341" w:rsidP="004D5341">
      <w:pPr>
        <w:spacing w:beforeLines="50" w:before="120"/>
        <w:jc w:val="both"/>
        <w:rPr>
          <w:rFonts w:ascii="Times New Roman" w:eastAsiaTheme="minorEastAsia" w:hAnsi="Times New Roman" w:cs="Times New Roman"/>
          <w:b/>
          <w:bCs/>
          <w:sz w:val="22"/>
          <w:szCs w:val="22"/>
          <w:lang w:val="en-GB"/>
        </w:rPr>
      </w:pPr>
    </w:p>
    <w:p w14:paraId="52F6AF12" w14:textId="3203481F" w:rsidR="004231A8" w:rsidRPr="005175E9" w:rsidRDefault="004231A8" w:rsidP="004231A8">
      <w:pPr>
        <w:spacing w:beforeLines="50" w:before="120"/>
        <w:jc w:val="both"/>
        <w:rPr>
          <w:rFonts w:ascii="Times New Roman" w:eastAsia="SimSun" w:hAnsi="Times New Roman" w:cs="Times New Roman"/>
          <w:b/>
          <w:bCs/>
          <w:sz w:val="22"/>
          <w:szCs w:val="22"/>
          <w:u w:val="single"/>
          <w:lang w:val="en-GB" w:eastAsia="zh-CN"/>
        </w:rPr>
      </w:pPr>
      <w:r w:rsidRPr="00A877DD">
        <w:rPr>
          <w:rFonts w:ascii="Times New Roman" w:eastAsiaTheme="minorEastAsia" w:hAnsi="Times New Roman" w:cs="Times New Roman" w:hint="eastAsia"/>
          <w:b/>
          <w:bCs/>
          <w:sz w:val="22"/>
          <w:szCs w:val="22"/>
          <w:u w:val="single"/>
          <w:lang w:val="en-GB"/>
        </w:rPr>
        <w:t>Proposal</w:t>
      </w:r>
      <w:r w:rsidR="004D5341">
        <w:rPr>
          <w:rFonts w:ascii="Times New Roman" w:eastAsiaTheme="minorEastAsia" w:hAnsi="Times New Roman" w:cs="Times New Roman" w:hint="eastAsia"/>
          <w:b/>
          <w:bCs/>
          <w:sz w:val="22"/>
          <w:szCs w:val="22"/>
          <w:u w:val="single"/>
          <w:lang w:val="en-GB"/>
        </w:rPr>
        <w:t xml:space="preserve"> 7</w:t>
      </w:r>
      <w:r>
        <w:rPr>
          <w:rFonts w:ascii="Times New Roman" w:eastAsia="SimSun" w:hAnsi="Times New Roman" w:cs="Times New Roman" w:hint="eastAsia"/>
          <w:b/>
          <w:bCs/>
          <w:sz w:val="22"/>
          <w:szCs w:val="22"/>
          <w:u w:val="single"/>
          <w:lang w:val="en-GB" w:eastAsia="zh-CN"/>
        </w:rPr>
        <w:t>:</w:t>
      </w:r>
    </w:p>
    <w:p w14:paraId="5CA715A3" w14:textId="5A5982C0" w:rsidR="004231A8" w:rsidRPr="00405946" w:rsidRDefault="004D5341" w:rsidP="004D5341">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S</w:t>
      </w:r>
      <w:r>
        <w:rPr>
          <w:rFonts w:ascii="Times New Roman" w:eastAsiaTheme="minorEastAsia" w:hAnsi="Times New Roman" w:cs="Times New Roman" w:hint="eastAsia"/>
          <w:b/>
          <w:bCs/>
          <w:sz w:val="22"/>
          <w:szCs w:val="22"/>
          <w:lang w:val="en-GB"/>
        </w:rPr>
        <w:t xml:space="preserve">tudy feasible number on X1 for Msg1 and X3 for Msg3 considering </w:t>
      </w:r>
      <w:r>
        <w:rPr>
          <w:rFonts w:ascii="Times New Roman" w:eastAsia="SimSun" w:hAnsi="Times New Roman" w:cs="Times New Roman" w:hint="eastAsia"/>
          <w:b/>
          <w:bCs/>
          <w:sz w:val="22"/>
          <w:szCs w:val="22"/>
          <w:lang w:val="en-GB" w:eastAsia="zh-CN"/>
        </w:rPr>
        <w:t>required guard period between D2Rs</w:t>
      </w:r>
      <w:r>
        <w:rPr>
          <w:rFonts w:ascii="Times New Roman" w:eastAsiaTheme="minorEastAsia" w:hAnsi="Times New Roman" w:cs="Times New Roman" w:hint="eastAsia"/>
          <w:b/>
          <w:bCs/>
          <w:sz w:val="22"/>
          <w:szCs w:val="22"/>
          <w:lang w:val="en-GB"/>
        </w:rPr>
        <w:t xml:space="preserve"> and</w:t>
      </w:r>
      <w:r w:rsidR="004231A8">
        <w:rPr>
          <w:rFonts w:ascii="Times New Roman" w:eastAsiaTheme="minorEastAsia" w:hAnsi="Times New Roman" w:cs="Times New Roman" w:hint="eastAsia"/>
          <w:b/>
          <w:bCs/>
          <w:sz w:val="22"/>
          <w:szCs w:val="22"/>
          <w:lang w:val="en-GB"/>
        </w:rPr>
        <w:t xml:space="preserve"> </w:t>
      </w:r>
      <w:r w:rsidR="004231A8">
        <w:rPr>
          <w:rFonts w:ascii="Times New Roman" w:eastAsia="SimSun" w:hAnsi="Times New Roman" w:cs="Times New Roman" w:hint="eastAsia"/>
          <w:b/>
          <w:bCs/>
          <w:sz w:val="22"/>
          <w:szCs w:val="22"/>
          <w:lang w:val="en-GB" w:eastAsia="zh-CN"/>
        </w:rPr>
        <w:t>CFO</w:t>
      </w:r>
      <w:r>
        <w:rPr>
          <w:rFonts w:ascii="Times New Roman" w:eastAsiaTheme="minorEastAsia" w:hAnsi="Times New Roman" w:cs="Times New Roman" w:hint="eastAsia"/>
          <w:b/>
          <w:bCs/>
          <w:sz w:val="22"/>
          <w:szCs w:val="22"/>
          <w:lang w:val="en-GB"/>
        </w:rPr>
        <w:t>/</w:t>
      </w:r>
      <w:r w:rsidR="004231A8">
        <w:rPr>
          <w:rFonts w:ascii="Times New Roman" w:eastAsia="SimSun" w:hAnsi="Times New Roman" w:cs="Times New Roman" w:hint="eastAsia"/>
          <w:b/>
          <w:bCs/>
          <w:sz w:val="22"/>
          <w:szCs w:val="22"/>
          <w:lang w:val="en-GB" w:eastAsia="zh-CN"/>
        </w:rPr>
        <w:t xml:space="preserve">SFO drift. </w:t>
      </w:r>
    </w:p>
    <w:p w14:paraId="294E0AD6" w14:textId="77777777" w:rsidR="00AF0A60" w:rsidRPr="004231A8" w:rsidRDefault="00AF0A60" w:rsidP="005D53F3">
      <w:pPr>
        <w:spacing w:beforeLines="50" w:before="120" w:afterLines="50" w:after="120"/>
        <w:rPr>
          <w:rFonts w:ascii="Times New Roman" w:eastAsiaTheme="minorEastAsia" w:hAnsi="Times New Roman" w:cs="Times New Roman"/>
          <w:szCs w:val="20"/>
          <w:lang w:val="en-GB"/>
        </w:rPr>
      </w:pPr>
    </w:p>
    <w:p w14:paraId="6C76368E" w14:textId="2B3D9F60" w:rsidR="00B93622" w:rsidRPr="00B93622" w:rsidRDefault="0031607D" w:rsidP="00746F5B">
      <w:pPr>
        <w:pStyle w:val="aff6"/>
        <w:numPr>
          <w:ilvl w:val="2"/>
          <w:numId w:val="32"/>
        </w:numPr>
        <w:ind w:leftChars="0"/>
        <w:outlineLvl w:val="2"/>
        <w:rPr>
          <w:rFonts w:asciiTheme="majorHAnsi" w:hAnsiTheme="majorHAnsi" w:cstheme="majorHAnsi"/>
          <w:b/>
          <w:bCs/>
        </w:rPr>
      </w:pPr>
      <w:r>
        <w:rPr>
          <w:rFonts w:asciiTheme="majorHAnsi" w:hAnsiTheme="majorHAnsi" w:cstheme="majorHAnsi"/>
          <w:b/>
          <w:bCs/>
        </w:rPr>
        <w:t>Impact</w:t>
      </w:r>
      <w:r>
        <w:rPr>
          <w:rFonts w:asciiTheme="majorHAnsi" w:hAnsiTheme="majorHAnsi" w:cstheme="majorHAnsi" w:hint="eastAsia"/>
          <w:b/>
          <w:bCs/>
        </w:rPr>
        <w:t xml:space="preserve"> on random access procedure for sequence-based Msg1</w:t>
      </w:r>
    </w:p>
    <w:p w14:paraId="2AE5E515" w14:textId="696B5608" w:rsidR="00E14C97" w:rsidRPr="004161C7" w:rsidRDefault="00E14C97" w:rsidP="00E14C97">
      <w:pPr>
        <w:spacing w:beforeLines="50" w:before="120"/>
        <w:rPr>
          <w:rFonts w:ascii="Times New Roman" w:eastAsia="SimSun" w:hAnsi="Times New Roman" w:cs="Times New Roman"/>
          <w:sz w:val="22"/>
          <w:szCs w:val="18"/>
          <w:lang w:val="en-GB" w:eastAsia="zh-CN"/>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t the</w:t>
      </w:r>
      <w:r w:rsidR="004D5341">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RAN1#122</w:t>
      </w:r>
      <w:r>
        <w:rPr>
          <w:rFonts w:ascii="Times New Roman" w:eastAsia="SimSun" w:hAnsi="Times New Roman" w:cs="Times New Roman" w:hint="eastAsia"/>
          <w:sz w:val="22"/>
          <w:szCs w:val="18"/>
          <w:lang w:val="en-GB" w:eastAsia="zh-CN"/>
        </w:rPr>
        <w:t>bis</w:t>
      </w:r>
      <w:r>
        <w:rPr>
          <w:rFonts w:ascii="Times New Roman" w:eastAsia="ＭＳ ゴシック" w:hAnsi="Times New Roman" w:cs="Times New Roman" w:hint="eastAsia"/>
          <w:sz w:val="22"/>
          <w:szCs w:val="18"/>
          <w:lang w:val="en-GB"/>
        </w:rPr>
        <w:t xml:space="preserve"> meeting,</w:t>
      </w:r>
      <w:r>
        <w:rPr>
          <w:rFonts w:ascii="Times New Roman" w:eastAsia="SimSun" w:hAnsi="Times New Roman" w:cs="Times New Roman" w:hint="eastAsia"/>
          <w:sz w:val="22"/>
          <w:szCs w:val="18"/>
          <w:lang w:val="en-GB" w:eastAsia="zh-CN"/>
        </w:rPr>
        <w:t xml:space="preserve"> it was agreed to study sequence-based Msg1 transmission and potential impact to random access procedures.</w:t>
      </w:r>
    </w:p>
    <w:tbl>
      <w:tblPr>
        <w:tblStyle w:val="aff4"/>
        <w:tblW w:w="0" w:type="auto"/>
        <w:tblLook w:val="04A0" w:firstRow="1" w:lastRow="0" w:firstColumn="1" w:lastColumn="0" w:noHBand="0" w:noVBand="1"/>
      </w:tblPr>
      <w:tblGrid>
        <w:gridCol w:w="9962"/>
      </w:tblGrid>
      <w:tr w:rsidR="00E14C97" w14:paraId="09D41729" w14:textId="77777777" w:rsidTr="000A3CAF">
        <w:tc>
          <w:tcPr>
            <w:tcW w:w="9962" w:type="dxa"/>
          </w:tcPr>
          <w:p w14:paraId="5092332A" w14:textId="77777777" w:rsidR="00E14C97" w:rsidRPr="004161C7" w:rsidRDefault="00E14C97" w:rsidP="000A3CAF">
            <w:pPr>
              <w:spacing w:after="0"/>
              <w:rPr>
                <w:rFonts w:ascii="Times" w:eastAsia="Batang" w:hAnsi="Times" w:cs="Times New Roman"/>
                <w:b/>
                <w:bCs/>
                <w:sz w:val="20"/>
                <w:szCs w:val="20"/>
                <w:lang w:val="en-GB" w:eastAsia="en-US"/>
              </w:rPr>
            </w:pPr>
            <w:r w:rsidRPr="004161C7">
              <w:rPr>
                <w:rFonts w:ascii="Times" w:eastAsia="Batang" w:hAnsi="Times" w:cs="Times New Roman"/>
                <w:b/>
                <w:bCs/>
                <w:sz w:val="20"/>
                <w:szCs w:val="20"/>
                <w:highlight w:val="green"/>
                <w:lang w:val="en-GB" w:eastAsia="en-US"/>
              </w:rPr>
              <w:t>Agreement</w:t>
            </w:r>
          </w:p>
          <w:p w14:paraId="13C1B89D" w14:textId="77777777" w:rsidR="00E14C97" w:rsidRPr="004161C7" w:rsidRDefault="00E14C97" w:rsidP="000A3CAF">
            <w:pPr>
              <w:spacing w:after="0"/>
              <w:rPr>
                <w:rFonts w:ascii="Times" w:eastAsia="SimSun" w:hAnsi="Times" w:cs="Times New Roman"/>
                <w:sz w:val="20"/>
                <w:lang w:val="en-GB" w:eastAsia="zh-CN"/>
              </w:rPr>
            </w:pPr>
            <w:r w:rsidRPr="004161C7">
              <w:rPr>
                <w:rFonts w:ascii="Times" w:eastAsia="Batang" w:hAnsi="Times" w:cs="Times New Roman"/>
                <w:sz w:val="20"/>
                <w:lang w:val="en-GB" w:eastAsia="en-US"/>
              </w:rPr>
              <w:t>Study necessity and feasibility of D2R CDM(A) for Device 2b and for Device C with sequence-based Msg1 transmission and potential impact to random access procedures</w:t>
            </w:r>
            <w:r w:rsidRPr="004161C7">
              <w:rPr>
                <w:rFonts w:ascii="Times" w:eastAsia="Batang" w:hAnsi="Times" w:cs="Times New Roman"/>
                <w:sz w:val="20"/>
                <w:lang w:val="en-GB" w:eastAsia="ko-KR"/>
              </w:rPr>
              <w:t>.</w:t>
            </w:r>
          </w:p>
        </w:tc>
      </w:tr>
    </w:tbl>
    <w:p w14:paraId="2889353F" w14:textId="77777777" w:rsidR="00E14C97" w:rsidRPr="00E77B39" w:rsidRDefault="00E14C97" w:rsidP="00E14C97">
      <w:pPr>
        <w:spacing w:beforeLines="50" w:before="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 xml:space="preserve">In Rel-19, 16-bit random ID is transmitted in Msg.1. The collision probability that two devices select same 16-bit random ID is quite low and can be ignored. In Rel-19, upon reception of Msg.2, </w:t>
      </w:r>
      <w:r w:rsidRPr="00205254">
        <w:rPr>
          <w:rFonts w:ascii="Times New Roman" w:eastAsia="SimSun" w:hAnsi="Times New Roman" w:cs="Times New Roman" w:hint="eastAsia"/>
          <w:sz w:val="22"/>
          <w:szCs w:val="22"/>
          <w:lang w:val="en-GB" w:eastAsia="zh-CN"/>
        </w:rPr>
        <w:t xml:space="preserve">if the value indicated by Echoed Random ID field is identical to the value of the </w:t>
      </w:r>
      <w:r>
        <w:rPr>
          <w:rFonts w:ascii="Times New Roman" w:eastAsia="SimSun" w:hAnsi="Times New Roman" w:cs="Times New Roman" w:hint="eastAsia"/>
          <w:sz w:val="22"/>
          <w:szCs w:val="22"/>
          <w:lang w:val="en-GB" w:eastAsia="zh-CN"/>
        </w:rPr>
        <w:t xml:space="preserve">random ID in Msg.1, device considers the CBRA procedure is successful and set the AS ID to the assigned AS ID or echoed random ID in Msg.2. For sequence-based Msg.1, collision handling for the case where two devices select same sequence should be studied. From our perspective, the </w:t>
      </w:r>
      <w:r>
        <w:rPr>
          <w:rFonts w:ascii="Times New Roman" w:eastAsia="SimSun" w:hAnsi="Times New Roman" w:cs="Times New Roman"/>
          <w:sz w:val="22"/>
          <w:szCs w:val="22"/>
          <w:lang w:val="en-GB" w:eastAsia="zh-CN"/>
        </w:rPr>
        <w:t>collision</w:t>
      </w:r>
      <w:r>
        <w:rPr>
          <w:rFonts w:ascii="Times New Roman" w:eastAsia="SimSun" w:hAnsi="Times New Roman" w:cs="Times New Roman" w:hint="eastAsia"/>
          <w:sz w:val="22"/>
          <w:szCs w:val="22"/>
          <w:lang w:val="en-GB" w:eastAsia="zh-CN"/>
        </w:rPr>
        <w:t xml:space="preserve"> handling can be resolved by enhancements on RAN2 random access </w:t>
      </w:r>
      <w:r>
        <w:rPr>
          <w:rFonts w:ascii="Times New Roman" w:eastAsia="SimSun" w:hAnsi="Times New Roman" w:cs="Times New Roman"/>
          <w:sz w:val="22"/>
          <w:szCs w:val="22"/>
          <w:lang w:val="en-GB" w:eastAsia="zh-CN"/>
        </w:rPr>
        <w:t>procedure,</w:t>
      </w:r>
      <w:r>
        <w:rPr>
          <w:rFonts w:ascii="Times New Roman" w:eastAsia="SimSun" w:hAnsi="Times New Roman" w:cs="Times New Roman" w:hint="eastAsia"/>
          <w:sz w:val="22"/>
          <w:szCs w:val="22"/>
          <w:lang w:val="en-GB" w:eastAsia="zh-CN"/>
        </w:rPr>
        <w:t xml:space="preserve"> and the </w:t>
      </w:r>
      <w:r>
        <w:rPr>
          <w:rFonts w:ascii="Times New Roman" w:eastAsia="SimSun" w:hAnsi="Times New Roman" w:cs="Times New Roman"/>
          <w:sz w:val="22"/>
          <w:szCs w:val="22"/>
          <w:lang w:val="en-GB" w:eastAsia="zh-CN"/>
        </w:rPr>
        <w:t>specification</w:t>
      </w:r>
      <w:r>
        <w:rPr>
          <w:rFonts w:ascii="Times New Roman" w:eastAsia="SimSun" w:hAnsi="Times New Roman" w:cs="Times New Roman" w:hint="eastAsia"/>
          <w:sz w:val="22"/>
          <w:szCs w:val="22"/>
          <w:lang w:val="en-GB" w:eastAsia="zh-CN"/>
        </w:rPr>
        <w:t xml:space="preserve"> impact is expected to be minimal. </w:t>
      </w:r>
    </w:p>
    <w:p w14:paraId="32CC71F4" w14:textId="410475F8" w:rsidR="00E14C97" w:rsidRDefault="00E14C97" w:rsidP="00E14C97">
      <w:pPr>
        <w:spacing w:beforeLines="50" w:before="120"/>
        <w:jc w:val="both"/>
        <w:rPr>
          <w:rFonts w:ascii="Times New Roman" w:eastAsia="SimSun" w:hAnsi="Times New Roman" w:cs="Times New Roman"/>
          <w:b/>
          <w:bCs/>
          <w:sz w:val="22"/>
          <w:szCs w:val="22"/>
          <w:u w:val="single"/>
          <w:lang w:val="en-GB" w:eastAsia="zh-CN"/>
        </w:rPr>
      </w:pPr>
      <w:r>
        <w:rPr>
          <w:rFonts w:ascii="Times New Roman" w:eastAsia="SimSun" w:hAnsi="Times New Roman" w:cs="Times New Roman" w:hint="eastAsia"/>
          <w:b/>
          <w:bCs/>
          <w:sz w:val="22"/>
          <w:szCs w:val="22"/>
          <w:u w:val="single"/>
          <w:lang w:val="en-GB" w:eastAsia="zh-CN"/>
        </w:rPr>
        <w:t>Proposal</w:t>
      </w:r>
      <w:r w:rsidR="004D5341">
        <w:rPr>
          <w:rFonts w:ascii="Times New Roman" w:eastAsiaTheme="minorEastAsia" w:hAnsi="Times New Roman" w:cs="Times New Roman" w:hint="eastAsia"/>
          <w:b/>
          <w:bCs/>
          <w:sz w:val="22"/>
          <w:szCs w:val="22"/>
          <w:u w:val="single"/>
          <w:lang w:val="en-GB"/>
        </w:rPr>
        <w:t xml:space="preserve"> 8</w:t>
      </w:r>
      <w:r>
        <w:rPr>
          <w:rFonts w:ascii="Times New Roman" w:eastAsia="SimSun" w:hAnsi="Times New Roman" w:cs="Times New Roman" w:hint="eastAsia"/>
          <w:b/>
          <w:bCs/>
          <w:sz w:val="22"/>
          <w:szCs w:val="22"/>
          <w:u w:val="single"/>
          <w:lang w:val="en-GB" w:eastAsia="zh-CN"/>
        </w:rPr>
        <w:t>:</w:t>
      </w:r>
    </w:p>
    <w:p w14:paraId="683C5CBA" w14:textId="456F550A" w:rsidR="00E14C97" w:rsidRDefault="00E14C97" w:rsidP="00E14C97">
      <w:pPr>
        <w:spacing w:beforeLines="50" w:before="120"/>
        <w:jc w:val="both"/>
        <w:rPr>
          <w:rFonts w:ascii="Times New Roman" w:eastAsia="SimSun" w:hAnsi="Times New Roman" w:cs="Times New Roman"/>
          <w:b/>
          <w:bCs/>
          <w:sz w:val="22"/>
          <w:szCs w:val="22"/>
          <w:lang w:val="en-GB" w:eastAsia="zh-CN"/>
        </w:rPr>
      </w:pPr>
      <w:r w:rsidRPr="00435FC3">
        <w:rPr>
          <w:rFonts w:ascii="Times New Roman" w:eastAsia="SimSun" w:hAnsi="Times New Roman" w:cs="Times New Roman" w:hint="eastAsia"/>
          <w:b/>
          <w:bCs/>
          <w:sz w:val="22"/>
          <w:szCs w:val="22"/>
          <w:lang w:val="en-GB" w:eastAsia="zh-CN"/>
        </w:rPr>
        <w:lastRenderedPageBreak/>
        <w:t>Collision handling for sequence-based Msg1 should be studied</w:t>
      </w:r>
      <w:r>
        <w:rPr>
          <w:rFonts w:ascii="Times New Roman" w:eastAsia="SimSun" w:hAnsi="Times New Roman" w:cs="Times New Roman" w:hint="eastAsia"/>
          <w:b/>
          <w:bCs/>
          <w:sz w:val="22"/>
          <w:szCs w:val="22"/>
          <w:lang w:val="en-GB" w:eastAsia="zh-CN"/>
        </w:rPr>
        <w:t xml:space="preserve"> considering </w:t>
      </w:r>
      <w:r w:rsidR="005536D0">
        <w:rPr>
          <w:rFonts w:ascii="Times New Roman" w:eastAsiaTheme="minorEastAsia" w:hAnsi="Times New Roman" w:cs="Times New Roman" w:hint="eastAsia"/>
          <w:b/>
          <w:bCs/>
          <w:sz w:val="22"/>
          <w:szCs w:val="22"/>
          <w:lang w:val="en-GB"/>
        </w:rPr>
        <w:t>multiple</w:t>
      </w:r>
      <w:r>
        <w:rPr>
          <w:rFonts w:ascii="Times New Roman" w:eastAsia="SimSun" w:hAnsi="Times New Roman" w:cs="Times New Roman" w:hint="eastAsia"/>
          <w:b/>
          <w:bCs/>
          <w:sz w:val="22"/>
          <w:szCs w:val="22"/>
          <w:lang w:val="en-GB" w:eastAsia="zh-CN"/>
        </w:rPr>
        <w:t xml:space="preserve"> devices may select same sequence for Msg.1 Tx</w:t>
      </w:r>
      <w:r w:rsidRPr="00435FC3">
        <w:rPr>
          <w:rFonts w:ascii="Times New Roman" w:eastAsia="SimSun" w:hAnsi="Times New Roman" w:cs="Times New Roman" w:hint="eastAsia"/>
          <w:b/>
          <w:bCs/>
          <w:sz w:val="22"/>
          <w:szCs w:val="22"/>
          <w:lang w:val="en-GB" w:eastAsia="zh-CN"/>
        </w:rPr>
        <w:t>.</w:t>
      </w:r>
    </w:p>
    <w:p w14:paraId="6EBE4986" w14:textId="700FDE1F" w:rsidR="00E14C97" w:rsidRPr="00435FC3" w:rsidRDefault="00E14C97" w:rsidP="00E14C97">
      <w:pPr>
        <w:spacing w:beforeLines="50" w:before="120"/>
        <w:jc w:val="both"/>
        <w:rPr>
          <w:rFonts w:ascii="Times New Roman" w:eastAsia="SimSun" w:hAnsi="Times New Roman" w:cs="Times New Roman"/>
          <w:b/>
          <w:bCs/>
          <w:sz w:val="22"/>
          <w:szCs w:val="22"/>
          <w:u w:val="single"/>
          <w:lang w:val="en-GB" w:eastAsia="zh-CN"/>
        </w:rPr>
      </w:pPr>
      <w:r w:rsidRPr="00435FC3">
        <w:rPr>
          <w:rFonts w:ascii="Times New Roman" w:eastAsia="SimSun" w:hAnsi="Times New Roman" w:cs="Times New Roman" w:hint="eastAsia"/>
          <w:b/>
          <w:bCs/>
          <w:sz w:val="22"/>
          <w:szCs w:val="22"/>
          <w:u w:val="single"/>
          <w:lang w:val="en-GB" w:eastAsia="zh-CN"/>
        </w:rPr>
        <w:t>Observation</w:t>
      </w:r>
      <w:r w:rsidR="004D5341">
        <w:rPr>
          <w:rFonts w:ascii="Times New Roman" w:eastAsiaTheme="minorEastAsia" w:hAnsi="Times New Roman" w:cs="Times New Roman" w:hint="eastAsia"/>
          <w:b/>
          <w:bCs/>
          <w:sz w:val="22"/>
          <w:szCs w:val="22"/>
          <w:u w:val="single"/>
          <w:lang w:val="en-GB"/>
        </w:rPr>
        <w:t xml:space="preserve"> 4</w:t>
      </w:r>
      <w:r w:rsidRPr="00435FC3">
        <w:rPr>
          <w:rFonts w:ascii="Times New Roman" w:eastAsia="SimSun" w:hAnsi="Times New Roman" w:cs="Times New Roman" w:hint="eastAsia"/>
          <w:b/>
          <w:bCs/>
          <w:sz w:val="22"/>
          <w:szCs w:val="22"/>
          <w:u w:val="single"/>
          <w:lang w:val="en-GB" w:eastAsia="zh-CN"/>
        </w:rPr>
        <w:t>:</w:t>
      </w:r>
    </w:p>
    <w:p w14:paraId="12CBABB8" w14:textId="44B3EA54" w:rsidR="0031607D" w:rsidRPr="00E14C97" w:rsidRDefault="00E14C97" w:rsidP="00E14C97">
      <w:pPr>
        <w:spacing w:beforeLines="50" w:before="120"/>
        <w:jc w:val="both"/>
        <w:rPr>
          <w:rFonts w:ascii="Times New Roman" w:eastAsia="SimSun" w:hAnsi="Times New Roman" w:cs="Times New Roman"/>
          <w:b/>
          <w:bCs/>
          <w:sz w:val="22"/>
          <w:szCs w:val="22"/>
          <w:lang w:val="en-GB" w:eastAsia="zh-CN"/>
        </w:rPr>
      </w:pPr>
      <w:r w:rsidRPr="00435FC3">
        <w:rPr>
          <w:rFonts w:ascii="Times New Roman" w:eastAsia="SimSun" w:hAnsi="Times New Roman" w:cs="Times New Roman" w:hint="eastAsia"/>
          <w:b/>
          <w:bCs/>
          <w:sz w:val="22"/>
          <w:szCs w:val="22"/>
          <w:lang w:val="en-GB" w:eastAsia="zh-CN"/>
        </w:rPr>
        <w:t>Collision handling for sequence-based Msg1</w:t>
      </w:r>
      <w:r>
        <w:rPr>
          <w:rFonts w:ascii="Times New Roman" w:eastAsia="SimSun" w:hAnsi="Times New Roman" w:cs="Times New Roman" w:hint="eastAsia"/>
          <w:b/>
          <w:bCs/>
          <w:sz w:val="22"/>
          <w:szCs w:val="22"/>
          <w:lang w:val="en-GB" w:eastAsia="zh-CN"/>
        </w:rPr>
        <w:t xml:space="preserve"> can be</w:t>
      </w:r>
      <w:r w:rsidRPr="00435FC3">
        <w:rPr>
          <w:rFonts w:ascii="Times New Roman" w:eastAsia="SimSun" w:hAnsi="Times New Roman" w:cs="Times New Roman" w:hint="eastAsia"/>
          <w:b/>
          <w:bCs/>
          <w:sz w:val="22"/>
          <w:szCs w:val="22"/>
          <w:lang w:val="en-GB" w:eastAsia="zh-CN"/>
        </w:rPr>
        <w:t xml:space="preserve"> solved by minimal enhancement in RAN2 random access procedure.</w:t>
      </w:r>
      <w:r>
        <w:rPr>
          <w:rFonts w:ascii="Times New Roman" w:eastAsia="SimSun" w:hAnsi="Times New Roman" w:cs="Times New Roman" w:hint="eastAsia"/>
          <w:b/>
          <w:bCs/>
          <w:sz w:val="22"/>
          <w:szCs w:val="22"/>
          <w:lang w:val="en-GB" w:eastAsia="zh-CN"/>
        </w:rPr>
        <w:t xml:space="preserve">  </w:t>
      </w:r>
    </w:p>
    <w:p w14:paraId="362648C0" w14:textId="77777777" w:rsidR="00E14C97" w:rsidRPr="00E14C97" w:rsidRDefault="00E14C97" w:rsidP="004233BC">
      <w:pPr>
        <w:spacing w:beforeLines="50" w:before="120"/>
        <w:rPr>
          <w:rFonts w:ascii="Times New Roman" w:eastAsia="SimSun" w:hAnsi="Times New Roman" w:cs="Times New Roman"/>
          <w:sz w:val="22"/>
          <w:szCs w:val="18"/>
          <w:lang w:val="en-GB" w:eastAsia="zh-CN"/>
        </w:rPr>
      </w:pPr>
    </w:p>
    <w:p w14:paraId="37AE455A" w14:textId="3B6CC7A8" w:rsidR="00293578" w:rsidRPr="00366CD0" w:rsidRDefault="00293578" w:rsidP="00746F5B">
      <w:pPr>
        <w:keepNext/>
        <w:numPr>
          <w:ilvl w:val="1"/>
          <w:numId w:val="32"/>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b/>
          <w:bCs/>
          <w:sz w:val="28"/>
          <w:szCs w:val="21"/>
          <w:lang w:val="en-GB"/>
        </w:rPr>
        <w:t>T</w:t>
      </w:r>
      <w:r>
        <w:rPr>
          <w:rFonts w:ascii="Arial" w:eastAsia="ＭＳ ゴシック" w:hAnsi="Arial" w:cs="Times New Roman" w:hint="eastAsia"/>
          <w:b/>
          <w:bCs/>
          <w:sz w:val="28"/>
          <w:szCs w:val="21"/>
          <w:lang w:val="en-GB"/>
        </w:rPr>
        <w:t>iming offsets</w:t>
      </w:r>
    </w:p>
    <w:p w14:paraId="078E83BB" w14:textId="3835F53C"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t the</w:t>
      </w:r>
      <w:r w:rsidR="00E14C97">
        <w:rPr>
          <w:rFonts w:ascii="Times New Roman" w:eastAsia="SimSun" w:hAnsi="Times New Roman" w:cs="Times New Roman" w:hint="eastAsia"/>
          <w:sz w:val="22"/>
          <w:szCs w:val="18"/>
          <w:lang w:val="en-GB" w:eastAsia="zh-CN"/>
        </w:rPr>
        <w:t xml:space="preserve"> </w:t>
      </w:r>
      <w:r>
        <w:rPr>
          <w:rFonts w:ascii="Times New Roman" w:eastAsia="ＭＳ ゴシック" w:hAnsi="Times New Roman" w:cs="Times New Roman" w:hint="eastAsia"/>
          <w:sz w:val="22"/>
          <w:szCs w:val="18"/>
          <w:lang w:val="en-GB"/>
        </w:rPr>
        <w:t xml:space="preserve">RAN1#122 meeting, following agreement was made for timing </w:t>
      </w:r>
      <w:r>
        <w:rPr>
          <w:rFonts w:ascii="Times New Roman" w:eastAsia="ＭＳ ゴシック" w:hAnsi="Times New Roman" w:cs="Times New Roman"/>
          <w:sz w:val="22"/>
          <w:szCs w:val="18"/>
          <w:lang w:val="en-GB"/>
        </w:rPr>
        <w:t>offset</w:t>
      </w:r>
      <w:r>
        <w:rPr>
          <w:rFonts w:ascii="Times New Roman" w:eastAsia="ＭＳ ゴシック" w:hAnsi="Times New Roman" w:cs="Times New Roman" w:hint="eastAsia"/>
          <w:sz w:val="22"/>
          <w:szCs w:val="18"/>
          <w:lang w:val="en-GB"/>
        </w:rPr>
        <w:t xml:space="preserve"> between R2D(s)/D2R(s).</w:t>
      </w:r>
    </w:p>
    <w:tbl>
      <w:tblPr>
        <w:tblStyle w:val="aff4"/>
        <w:tblW w:w="0" w:type="auto"/>
        <w:tblLook w:val="04A0" w:firstRow="1" w:lastRow="0" w:firstColumn="1" w:lastColumn="0" w:noHBand="0" w:noVBand="1"/>
      </w:tblPr>
      <w:tblGrid>
        <w:gridCol w:w="9962"/>
      </w:tblGrid>
      <w:tr w:rsidR="00366CD0" w14:paraId="43B83909" w14:textId="77777777" w:rsidTr="00A22DCC">
        <w:tc>
          <w:tcPr>
            <w:tcW w:w="9962" w:type="dxa"/>
          </w:tcPr>
          <w:p w14:paraId="0160544F" w14:textId="77777777" w:rsidR="00366CD0" w:rsidRPr="004756C4" w:rsidRDefault="00366CD0" w:rsidP="00A22DCC">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678F1717" w14:textId="77777777" w:rsidR="00366CD0" w:rsidRPr="004756C4" w:rsidRDefault="00366CD0" w:rsidP="00A22DCC">
            <w:pPr>
              <w:rPr>
                <w:rFonts w:ascii="Times" w:eastAsia="Batang" w:hAnsi="Times" w:cs="Times New Roman"/>
                <w:strike/>
                <w:sz w:val="20"/>
                <w:szCs w:val="20"/>
                <w:lang w:val="en-GB" w:eastAsia="ko-KR"/>
              </w:rPr>
            </w:pPr>
            <w:r w:rsidRPr="004756C4">
              <w:rPr>
                <w:rFonts w:ascii="Times" w:eastAsia="Batang" w:hAnsi="Times" w:cs="Times New Roman"/>
                <w:sz w:val="20"/>
                <w:szCs w:val="20"/>
                <w:lang w:val="en-GB" w:eastAsia="ko-KR"/>
              </w:rPr>
              <w:t>At least for DT and DO-DTT, s</w:t>
            </w:r>
            <w:r w:rsidRPr="004756C4">
              <w:rPr>
                <w:rFonts w:ascii="Times" w:eastAsia="Batang" w:hAnsi="Times" w:cs="Times New Roman" w:hint="eastAsia"/>
                <w:sz w:val="20"/>
                <w:szCs w:val="20"/>
                <w:lang w:val="en-GB" w:eastAsia="ko-KR"/>
              </w:rPr>
              <w:t xml:space="preserve">tudy </w:t>
            </w:r>
            <w:r w:rsidRPr="004756C4">
              <w:rPr>
                <w:rFonts w:ascii="Times" w:eastAsia="Batang" w:hAnsi="Times" w:cs="Times New Roman"/>
                <w:sz w:val="20"/>
                <w:szCs w:val="20"/>
                <w:lang w:val="en-GB" w:eastAsia="ko-KR"/>
              </w:rPr>
              <w:t xml:space="preserve">necessity and feasibility of changes to existing timing offsets for Device 2b and for Device C, e.g., </w:t>
            </w:r>
          </w:p>
          <w:p w14:paraId="7775B6A1" w14:textId="77777777" w:rsidR="00366CD0" w:rsidRPr="004756C4"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value between R2D and corresponding subsequent D2R (e.g., Toffset1/2/3/4)</w:t>
            </w:r>
          </w:p>
          <w:p w14:paraId="79EC2BA8" w14:textId="77777777" w:rsidR="00366CD0" w:rsidRPr="004756C4"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value between D2R and corresponding subsequent R2D (e.g., T_D2R_min)</w:t>
            </w:r>
          </w:p>
          <w:p w14:paraId="7453BEE5" w14:textId="77777777" w:rsidR="00366CD0" w:rsidRPr="004756C4" w:rsidRDefault="00366CD0" w:rsidP="00746F5B">
            <w:pPr>
              <w:numPr>
                <w:ilvl w:val="1"/>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N</w:t>
            </w:r>
            <w:r w:rsidRPr="004756C4">
              <w:rPr>
                <w:rFonts w:ascii="Times" w:eastAsia="Batang" w:hAnsi="Times" w:cs="Times New Roman"/>
                <w:sz w:val="20"/>
                <w:szCs w:val="20"/>
                <w:lang w:val="en-GB" w:eastAsia="ko-KR"/>
              </w:rPr>
              <w:t>ote: RAN1 only discusses potential reasons that may impact the value of T_D2R_min, and if any provides those reasons to RAN4</w:t>
            </w:r>
          </w:p>
          <w:p w14:paraId="4BCF4290" w14:textId="77777777" w:rsidR="00366CD0" w:rsidRPr="004756C4"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between R2D and corresponding subsequent D2R provided by a reader</w:t>
            </w:r>
          </w:p>
          <w:p w14:paraId="69397363" w14:textId="77777777" w:rsidR="00366CD0" w:rsidRPr="004756C4"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between D2R and corresponding subsequent R2D provided by a reader</w:t>
            </w:r>
          </w:p>
          <w:p w14:paraId="5C0C9E71" w14:textId="77777777" w:rsidR="00366CD0" w:rsidRPr="004756C4" w:rsidRDefault="00366CD0" w:rsidP="00A22DCC">
            <w:pPr>
              <w:rPr>
                <w:rFonts w:ascii="Times" w:eastAsia="Batang" w:hAnsi="Times" w:cs="Times New Roman"/>
                <w:sz w:val="20"/>
                <w:szCs w:val="20"/>
                <w:lang w:val="en-GB" w:eastAsia="ko-KR"/>
              </w:rPr>
            </w:pPr>
          </w:p>
          <w:p w14:paraId="6B272A18" w14:textId="77777777" w:rsidR="00366CD0" w:rsidRPr="004756C4" w:rsidRDefault="00366CD0" w:rsidP="00A22DCC">
            <w:pPr>
              <w:rPr>
                <w:rFonts w:ascii="Times" w:eastAsia="Batang" w:hAnsi="Times" w:cs="Times New Roman"/>
                <w:strike/>
                <w:sz w:val="20"/>
                <w:szCs w:val="20"/>
                <w:lang w:val="en-GB" w:eastAsia="ko-KR"/>
              </w:rPr>
            </w:pPr>
            <w:r w:rsidRPr="004756C4">
              <w:rPr>
                <w:rFonts w:ascii="Times" w:eastAsia="Batang" w:hAnsi="Times" w:cs="Times New Roman"/>
                <w:sz w:val="20"/>
                <w:szCs w:val="20"/>
                <w:lang w:val="en-GB" w:eastAsia="ko-KR"/>
              </w:rPr>
              <w:t>At least for DT and DO-DTT, s</w:t>
            </w:r>
            <w:r w:rsidRPr="004756C4">
              <w:rPr>
                <w:rFonts w:ascii="Times" w:eastAsia="Batang" w:hAnsi="Times" w:cs="Times New Roman" w:hint="eastAsia"/>
                <w:sz w:val="20"/>
                <w:szCs w:val="20"/>
                <w:lang w:val="en-GB" w:eastAsia="ko-KR"/>
              </w:rPr>
              <w:t xml:space="preserve">tudy </w:t>
            </w:r>
            <w:r w:rsidRPr="004756C4">
              <w:rPr>
                <w:rFonts w:ascii="Times" w:eastAsia="Batang" w:hAnsi="Times" w:cs="Times New Roman"/>
                <w:sz w:val="20"/>
                <w:szCs w:val="20"/>
                <w:lang w:val="en-GB" w:eastAsia="ko-KR"/>
              </w:rPr>
              <w:t>necessity and feasibility of introduction of new timing offsets for Device 2b and for Device C, e.g.,</w:t>
            </w:r>
          </w:p>
          <w:p w14:paraId="5886BAC7" w14:textId="77777777" w:rsidR="00366CD0" w:rsidRPr="00993109" w:rsidRDefault="00366CD0" w:rsidP="00746F5B">
            <w:pPr>
              <w:numPr>
                <w:ilvl w:val="0"/>
                <w:numId w:val="31"/>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offset </w:t>
            </w:r>
            <w:r w:rsidRPr="004756C4">
              <w:rPr>
                <w:rFonts w:ascii="Times" w:eastAsia="Batang" w:hAnsi="Times" w:cs="Times New Roman"/>
                <w:sz w:val="20"/>
                <w:szCs w:val="20"/>
                <w:lang w:val="en-GB" w:eastAsia="ko-KR"/>
              </w:rPr>
              <w:t>between</w:t>
            </w:r>
            <w:r w:rsidRPr="004756C4">
              <w:rPr>
                <w:rFonts w:ascii="Times" w:eastAsia="Batang" w:hAnsi="Times" w:cs="Times New Roman" w:hint="eastAsia"/>
                <w:sz w:val="20"/>
                <w:szCs w:val="20"/>
                <w:lang w:val="en-GB" w:eastAsia="ko-KR"/>
              </w:rPr>
              <w:t xml:space="preserve"> two consecutive R2D or D2R transmissions</w:t>
            </w:r>
            <w:r w:rsidRPr="004756C4">
              <w:rPr>
                <w:rFonts w:ascii="Times" w:eastAsia="Batang" w:hAnsi="Times" w:cs="Times New Roman"/>
                <w:sz w:val="20"/>
                <w:szCs w:val="20"/>
                <w:lang w:val="en-GB" w:eastAsia="ko-KR"/>
              </w:rPr>
              <w:t xml:space="preserve"> for the same Device, if such scenario exists</w:t>
            </w:r>
          </w:p>
        </w:tc>
      </w:tr>
    </w:tbl>
    <w:p w14:paraId="62D2F4D7" w14:textId="1228EC36" w:rsidR="00366CD0" w:rsidRPr="00244922" w:rsidRDefault="00366CD0" w:rsidP="00244922">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the existing timing offsets value</w:t>
      </w:r>
      <w:r w:rsidR="004D5341">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between R2D and corresponding D2R, it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studied whether the values specified in Rel-19 can be reused in Rel-20.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general, faster clock can be assumed for device 2b/C than device 1, which can shorten the processing time compared to that for device 1. On the other hand, if new/enhanced features are supported for PRDCH and/or PDRCH, it may be necessary to revisit the processing time on PRDCH and preparation time on PDRCH.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as discussed in the above sections, FEC and/or repetition can be introduced for R2D, and hence processing time, e.g., for decoding and de-interleaving on FEC, and/or </w:t>
      </w:r>
      <w:proofErr w:type="gramStart"/>
      <w:r>
        <w:rPr>
          <w:rFonts w:ascii="Times New Roman" w:eastAsia="ＭＳ ゴシック" w:hAnsi="Times New Roman" w:cs="Times New Roman" w:hint="eastAsia"/>
          <w:sz w:val="22"/>
          <w:szCs w:val="18"/>
          <w:lang w:val="en-GB"/>
        </w:rPr>
        <w:t>soft-combining</w:t>
      </w:r>
      <w:proofErr w:type="gramEnd"/>
      <w:r>
        <w:rPr>
          <w:rFonts w:ascii="Times New Roman" w:eastAsia="ＭＳ ゴシック" w:hAnsi="Times New Roman" w:cs="Times New Roman" w:hint="eastAsia"/>
          <w:sz w:val="22"/>
          <w:szCs w:val="18"/>
          <w:lang w:val="en-GB"/>
        </w:rPr>
        <w:t xml:space="preserve"> for repetition, may require additional latency.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the timing offset values are defined considering chip length for R2D and corresponding D2R. If new chip duration is introduced, e.g., M=1 for R2D, timing offset values need to be defined as well.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urthermore, especially for Toffset2, impact on RTT may need to be considered depending on the maximum target coverage, e.g., 3.5us RTT for 500m, </w:t>
      </w:r>
      <w:proofErr w:type="gramStart"/>
      <w:r>
        <w:rPr>
          <w:rFonts w:ascii="Times New Roman" w:eastAsia="ＭＳ ゴシック" w:hAnsi="Times New Roman" w:cs="Times New Roman" w:hint="eastAsia"/>
          <w:sz w:val="22"/>
          <w:szCs w:val="18"/>
          <w:lang w:val="en-GB"/>
        </w:rPr>
        <w:t>and also</w:t>
      </w:r>
      <w:proofErr w:type="gramEnd"/>
      <w:r>
        <w:rPr>
          <w:rFonts w:ascii="Times New Roman" w:eastAsia="ＭＳ ゴシック" w:hAnsi="Times New Roman" w:cs="Times New Roman" w:hint="eastAsia"/>
          <w:sz w:val="22"/>
          <w:szCs w:val="18"/>
          <w:lang w:val="en-GB"/>
        </w:rPr>
        <w:t xml:space="preserve"> improved SFO for device 2b/C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while 10% SFO was assumed for device 1 in Rel-19.</w:t>
      </w:r>
    </w:p>
    <w:p w14:paraId="5207B891" w14:textId="77777777"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timing offset between R2D and corresponding D2R, it can be beneficial if the timing offset value is provided by reader instead of using the fixed predefined value at least from scheduling flexibility point of view.</w:t>
      </w:r>
    </w:p>
    <w:p w14:paraId="0D407210" w14:textId="0BEBFAA7" w:rsidR="00366CD0" w:rsidRPr="00C00769" w:rsidRDefault="00366CD0" w:rsidP="00366CD0">
      <w:pPr>
        <w:spacing w:beforeLines="50" w:before="120"/>
        <w:rPr>
          <w:rFonts w:ascii="Times New Roman" w:eastAsia="ＭＳ ゴシック" w:hAnsi="Times New Roman" w:cs="Times New Roman"/>
          <w:b/>
          <w:bCs/>
          <w:sz w:val="22"/>
          <w:szCs w:val="18"/>
          <w:u w:val="single"/>
          <w:lang w:val="en-GB"/>
        </w:rPr>
      </w:pPr>
      <w:r w:rsidRPr="00C00769">
        <w:rPr>
          <w:rFonts w:ascii="Times New Roman" w:eastAsia="ＭＳ ゴシック" w:hAnsi="Times New Roman" w:cs="Times New Roman"/>
          <w:b/>
          <w:bCs/>
          <w:sz w:val="22"/>
          <w:szCs w:val="18"/>
          <w:u w:val="single"/>
          <w:lang w:val="en-GB"/>
        </w:rPr>
        <w:t>O</w:t>
      </w:r>
      <w:r w:rsidRPr="00C00769">
        <w:rPr>
          <w:rFonts w:ascii="Times New Roman" w:eastAsia="ＭＳ ゴシック" w:hAnsi="Times New Roman" w:cs="Times New Roman" w:hint="eastAsia"/>
          <w:b/>
          <w:bCs/>
          <w:sz w:val="22"/>
          <w:szCs w:val="18"/>
          <w:u w:val="single"/>
          <w:lang w:val="en-GB"/>
        </w:rPr>
        <w:t xml:space="preserve">bservation </w:t>
      </w:r>
      <w:r w:rsidR="00244922">
        <w:rPr>
          <w:rFonts w:ascii="Times New Roman" w:eastAsia="ＭＳ ゴシック" w:hAnsi="Times New Roman" w:cs="Times New Roman" w:hint="eastAsia"/>
          <w:b/>
          <w:bCs/>
          <w:sz w:val="22"/>
          <w:szCs w:val="18"/>
          <w:u w:val="single"/>
          <w:lang w:val="en-GB"/>
        </w:rPr>
        <w:t>5</w:t>
      </w:r>
      <w:r w:rsidRPr="00C00769">
        <w:rPr>
          <w:rFonts w:ascii="Times New Roman" w:eastAsia="ＭＳ ゴシック" w:hAnsi="Times New Roman" w:cs="Times New Roman" w:hint="eastAsia"/>
          <w:b/>
          <w:bCs/>
          <w:sz w:val="22"/>
          <w:szCs w:val="18"/>
          <w:u w:val="single"/>
          <w:lang w:val="en-GB"/>
        </w:rPr>
        <w:t>:</w:t>
      </w:r>
    </w:p>
    <w:p w14:paraId="38EAAB94" w14:textId="77777777" w:rsidR="00244922" w:rsidRPr="00244922" w:rsidRDefault="00244922" w:rsidP="00746F5B">
      <w:pPr>
        <w:pStyle w:val="aff6"/>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 xml:space="preserve">or timing offset value between R2D and corresponding subsequent D2R, it should be revisited from that for Rel-19 considering following </w:t>
      </w:r>
      <w:proofErr w:type="gramStart"/>
      <w:r w:rsidRPr="00244922">
        <w:rPr>
          <w:rFonts w:ascii="Times New Roman" w:eastAsia="ＭＳ ゴシック" w:hAnsi="Times New Roman" w:cs="Times New Roman" w:hint="eastAsia"/>
          <w:b/>
          <w:bCs/>
          <w:sz w:val="22"/>
          <w:szCs w:val="18"/>
          <w:lang w:val="en-GB"/>
        </w:rPr>
        <w:t>aspects;</w:t>
      </w:r>
      <w:proofErr w:type="gramEnd"/>
    </w:p>
    <w:p w14:paraId="1DC51E84" w14:textId="77777777" w:rsidR="00244922" w:rsidRDefault="00244922"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2b/C</w:t>
      </w:r>
    </w:p>
    <w:p w14:paraId="2E3067F3" w14:textId="77777777" w:rsidR="00244922" w:rsidRDefault="00244922"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 etc. if supported</w:t>
      </w:r>
    </w:p>
    <w:p w14:paraId="12109F62" w14:textId="77777777" w:rsidR="00244922" w:rsidRDefault="00244922"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 e.g., M=1, for R2D, if supported</w:t>
      </w:r>
    </w:p>
    <w:p w14:paraId="22BF3EBB" w14:textId="77777777" w:rsidR="00244922" w:rsidRDefault="00244922"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2b/C especially for Toffset2</w:t>
      </w:r>
    </w:p>
    <w:p w14:paraId="1DD65464" w14:textId="77777777" w:rsidR="00244922" w:rsidRPr="006B0648" w:rsidRDefault="00244922"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7C648C0D" w14:textId="77777777" w:rsidR="00366CD0" w:rsidRPr="00244922" w:rsidRDefault="00366CD0" w:rsidP="00746F5B">
      <w:pPr>
        <w:pStyle w:val="aff6"/>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lastRenderedPageBreak/>
        <w:t>F</w:t>
      </w:r>
      <w:r w:rsidRPr="00244922">
        <w:rPr>
          <w:rFonts w:ascii="Times New Roman" w:eastAsia="ＭＳ ゴシック" w:hAnsi="Times New Roman" w:cs="Times New Roman" w:hint="eastAsia"/>
          <w:b/>
          <w:bCs/>
          <w:sz w:val="22"/>
          <w:szCs w:val="18"/>
          <w:lang w:val="en-GB"/>
        </w:rPr>
        <w:t>or timing offset values between R2D and corresponding subsequent D2R, it is beneficial from scheduling flexibility point of view to use timing offset value provided by reader instead of using fixed predefined value.</w:t>
      </w:r>
    </w:p>
    <w:p w14:paraId="385DD06D"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0211A943" w14:textId="77777777"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timing offset between D2R and corresponding R2D such as T_D2R_min, device requirement on switching time between D2R transmission to R2D reception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in general.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ssuming that the switching time is not necessarily to be changed from that for device 1 in Rel-19, it is not necessary to change the timing offset value as well.</w:t>
      </w:r>
    </w:p>
    <w:p w14:paraId="7728D3C5" w14:textId="77777777"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H</w:t>
      </w:r>
      <w:r>
        <w:rPr>
          <w:rFonts w:ascii="Times New Roman" w:eastAsia="ＭＳ ゴシック" w:hAnsi="Times New Roman" w:cs="Times New Roman" w:hint="eastAsia"/>
          <w:sz w:val="22"/>
          <w:szCs w:val="18"/>
          <w:lang w:val="en-GB"/>
        </w:rPr>
        <w:t xml:space="preserve">owever, it is worth to discuss how to determine the timing offset value, i.e., fixed predefined value or value provided by reader. We think it is beneficial for device 2b/C in terms of device power saving perspective to use the value provided by reader. More specifically, device needs to monitor the corresponding R2D after T_D2R_min and does not know the exact timing when reader transmits the R2D in Rel-19. However, given that device 2b/C can support counting </w:t>
      </w:r>
      <w:proofErr w:type="gramStart"/>
      <w:r>
        <w:rPr>
          <w:rFonts w:ascii="Times New Roman" w:eastAsia="ＭＳ ゴシック" w:hAnsi="Times New Roman" w:cs="Times New Roman" w:hint="eastAsia"/>
          <w:sz w:val="22"/>
          <w:szCs w:val="18"/>
          <w:lang w:val="en-GB"/>
        </w:rPr>
        <w:t>clock</w:t>
      </w:r>
      <w:proofErr w:type="gramEnd"/>
      <w:r>
        <w:rPr>
          <w:rFonts w:ascii="Times New Roman" w:eastAsia="ＭＳ ゴシック" w:hAnsi="Times New Roman" w:cs="Times New Roman" w:hint="eastAsia"/>
          <w:sz w:val="22"/>
          <w:szCs w:val="18"/>
          <w:lang w:val="en-GB"/>
        </w:rPr>
        <w:t xml:space="preserve"> which is less power consuming, device can utilize SLEEP state with such counting clock to save its energy until the expected timing of R2D reception if the timing is provided by the reader.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that sense, instead of using monitoring window-like R2D reception, indication-based R2D reception is more efficient from device energy point of view. Assuming that device power consumption is order of magnitude higher than that for device 1, such power saving scheme is essential in our view.</w:t>
      </w:r>
    </w:p>
    <w:p w14:paraId="74511C35" w14:textId="6C07B36B" w:rsidR="00366CD0" w:rsidRPr="008B433D" w:rsidRDefault="00366CD0" w:rsidP="00366CD0">
      <w:pPr>
        <w:spacing w:beforeLines="50" w:before="120"/>
        <w:rPr>
          <w:rFonts w:ascii="Times New Roman" w:eastAsia="ＭＳ ゴシック" w:hAnsi="Times New Roman" w:cs="Times New Roman"/>
          <w:b/>
          <w:bCs/>
          <w:sz w:val="22"/>
          <w:szCs w:val="18"/>
          <w:u w:val="single"/>
          <w:lang w:val="en-GB"/>
        </w:rPr>
      </w:pPr>
      <w:r w:rsidRPr="008B433D">
        <w:rPr>
          <w:rFonts w:ascii="Times New Roman" w:eastAsia="ＭＳ ゴシック" w:hAnsi="Times New Roman" w:cs="Times New Roman"/>
          <w:b/>
          <w:bCs/>
          <w:sz w:val="22"/>
          <w:szCs w:val="18"/>
          <w:u w:val="single"/>
          <w:lang w:val="en-GB"/>
        </w:rPr>
        <w:t>O</w:t>
      </w:r>
      <w:r w:rsidRPr="008B433D">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6</w:t>
      </w:r>
      <w:r w:rsidRPr="008B433D">
        <w:rPr>
          <w:rFonts w:ascii="Times New Roman" w:eastAsia="ＭＳ ゴシック" w:hAnsi="Times New Roman" w:cs="Times New Roman" w:hint="eastAsia"/>
          <w:b/>
          <w:bCs/>
          <w:sz w:val="22"/>
          <w:szCs w:val="18"/>
          <w:u w:val="single"/>
          <w:lang w:val="en-GB"/>
        </w:rPr>
        <w:t>:</w:t>
      </w:r>
    </w:p>
    <w:p w14:paraId="6948DAD7" w14:textId="77777777" w:rsidR="00244922" w:rsidRPr="00244922" w:rsidRDefault="00244922" w:rsidP="00746F5B">
      <w:pPr>
        <w:pStyle w:val="aff6"/>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 it is not necessary to change the value of T_D2R_min for device 2b/C from what is supported for device 1 in Rel-19.</w:t>
      </w:r>
    </w:p>
    <w:p w14:paraId="66B40FF8" w14:textId="77777777" w:rsidR="00366CD0" w:rsidRPr="00244922" w:rsidRDefault="00366CD0" w:rsidP="00746F5B">
      <w:pPr>
        <w:pStyle w:val="aff6"/>
        <w:numPr>
          <w:ilvl w:val="0"/>
          <w:numId w:val="40"/>
        </w:numPr>
        <w:spacing w:beforeLines="50" w:before="120"/>
        <w:ind w:leftChars="0"/>
        <w:rPr>
          <w:rFonts w:ascii="Times New Roman" w:eastAsia="ＭＳ ゴシック" w:hAnsi="Times New Roman" w:cs="Times New Roman"/>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values between D2R and corresponding subsequent R2D, device can save its energy if R2D reception timing is indicated by previous R2D.</w:t>
      </w:r>
    </w:p>
    <w:p w14:paraId="24D57A88"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2CCA7A4A" w14:textId="7AC47C55"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Rel-19, time offset between two </w:t>
      </w:r>
      <w:r>
        <w:rPr>
          <w:rFonts w:ascii="Times New Roman" w:eastAsia="ＭＳ ゴシック" w:hAnsi="Times New Roman" w:cs="Times New Roman"/>
          <w:sz w:val="22"/>
          <w:szCs w:val="18"/>
          <w:lang w:val="en-GB"/>
        </w:rPr>
        <w:t>consecutive</w:t>
      </w:r>
      <w:r>
        <w:rPr>
          <w:rFonts w:ascii="Times New Roman" w:eastAsia="ＭＳ ゴシック" w:hAnsi="Times New Roman" w:cs="Times New Roman" w:hint="eastAsia"/>
          <w:sz w:val="22"/>
          <w:szCs w:val="18"/>
          <w:lang w:val="en-GB"/>
        </w:rPr>
        <w:t xml:space="preserve"> R2Ds or D2Rs have not been specified. In Rel-20, at least for DT or DO-DTT, as discussed in section 2.3.1.2, R2D control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which can be coded with separate CRC from data can be </w:t>
      </w:r>
      <w:r>
        <w:rPr>
          <w:rFonts w:ascii="Times New Roman" w:eastAsia="ＭＳ ゴシック" w:hAnsi="Times New Roman" w:cs="Times New Roman"/>
          <w:sz w:val="22"/>
          <w:szCs w:val="18"/>
          <w:lang w:val="en-GB"/>
        </w:rPr>
        <w:t>considered</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such case, two PRDCHs can be transmitted consecutively and timing offset between two consecutive R2Ds should be studied.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timing offset, whether time offset is necessary or not should be discussed first.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understanding, </w:t>
      </w:r>
      <w:r w:rsidR="00244922">
        <w:rPr>
          <w:rFonts w:ascii="Times New Roman" w:eastAsia="ＭＳ ゴシック" w:hAnsi="Times New Roman" w:cs="Times New Roman" w:hint="eastAsia"/>
          <w:sz w:val="22"/>
          <w:szCs w:val="18"/>
          <w:lang w:val="en-GB"/>
        </w:rPr>
        <w:t xml:space="preserve">its </w:t>
      </w:r>
      <w:r>
        <w:rPr>
          <w:rFonts w:ascii="Times New Roman" w:eastAsia="ＭＳ ゴシック" w:hAnsi="Times New Roman" w:cs="Times New Roman" w:hint="eastAsia"/>
          <w:sz w:val="22"/>
          <w:szCs w:val="18"/>
          <w:lang w:val="en-GB"/>
        </w:rPr>
        <w:t xml:space="preserve">necessity depends on whether R2D control information should be decoded before R2D data reception. If so, timing offset between R2D control and R2D data is required considering the processing time on decoding R2D control.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assuming that R2D control and data are transmitted on the same frequency, it is not necessary to re-tuning RF between R2D control and data reception.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this case, device may be able to buffer R2D data </w:t>
      </w:r>
      <w:r>
        <w:rPr>
          <w:rFonts w:ascii="Times New Roman" w:eastAsia="ＭＳ ゴシック" w:hAnsi="Times New Roman" w:cs="Times New Roman"/>
          <w:sz w:val="22"/>
          <w:szCs w:val="18"/>
          <w:lang w:val="en-GB"/>
        </w:rPr>
        <w:t>immediately</w:t>
      </w:r>
      <w:r>
        <w:rPr>
          <w:rFonts w:ascii="Times New Roman" w:eastAsia="ＭＳ ゴシック" w:hAnsi="Times New Roman" w:cs="Times New Roman" w:hint="eastAsia"/>
          <w:sz w:val="22"/>
          <w:szCs w:val="18"/>
          <w:lang w:val="en-GB"/>
        </w:rPr>
        <w:t xml:space="preserve"> following R2D </w:t>
      </w:r>
      <w:proofErr w:type="gramStart"/>
      <w:r>
        <w:rPr>
          <w:rFonts w:ascii="Times New Roman" w:eastAsia="ＭＳ ゴシック" w:hAnsi="Times New Roman" w:cs="Times New Roman" w:hint="eastAsia"/>
          <w:sz w:val="22"/>
          <w:szCs w:val="18"/>
          <w:lang w:val="en-GB"/>
        </w:rPr>
        <w:t>control, and</w:t>
      </w:r>
      <w:proofErr w:type="gramEnd"/>
      <w:r>
        <w:rPr>
          <w:rFonts w:ascii="Times New Roman" w:eastAsia="ＭＳ ゴシック" w:hAnsi="Times New Roman" w:cs="Times New Roman" w:hint="eastAsia"/>
          <w:sz w:val="22"/>
          <w:szCs w:val="18"/>
          <w:lang w:val="en-GB"/>
        </w:rPr>
        <w:t xml:space="preserve"> start decoding R2D data once CRC on R2D control information is </w:t>
      </w:r>
      <w:r>
        <w:rPr>
          <w:rFonts w:ascii="Times New Roman" w:eastAsia="ＭＳ ゴシック" w:hAnsi="Times New Roman" w:cs="Times New Roman"/>
          <w:sz w:val="22"/>
          <w:szCs w:val="18"/>
          <w:lang w:val="en-GB"/>
        </w:rPr>
        <w:t>successfully</w:t>
      </w:r>
      <w:r>
        <w:rPr>
          <w:rFonts w:ascii="Times New Roman" w:eastAsia="ＭＳ ゴシック" w:hAnsi="Times New Roman" w:cs="Times New Roman" w:hint="eastAsia"/>
          <w:sz w:val="22"/>
          <w:szCs w:val="18"/>
          <w:lang w:val="en-GB"/>
        </w:rPr>
        <w:t xml:space="preserve"> passed. </w:t>
      </w:r>
    </w:p>
    <w:p w14:paraId="6EC23C47" w14:textId="59F40A1B" w:rsidR="00366CD0" w:rsidRPr="00243F1A" w:rsidRDefault="00366CD0" w:rsidP="00366CD0">
      <w:pPr>
        <w:spacing w:beforeLines="50" w:before="120"/>
        <w:rPr>
          <w:rFonts w:ascii="Times New Roman" w:eastAsia="ＭＳ ゴシック" w:hAnsi="Times New Roman" w:cs="Times New Roman"/>
          <w:b/>
          <w:bCs/>
          <w:sz w:val="22"/>
          <w:szCs w:val="18"/>
          <w:u w:val="single"/>
          <w:lang w:val="en-GB"/>
        </w:rPr>
      </w:pPr>
      <w:r w:rsidRPr="00243F1A">
        <w:rPr>
          <w:rFonts w:ascii="Times New Roman" w:eastAsia="ＭＳ ゴシック" w:hAnsi="Times New Roman" w:cs="Times New Roman" w:hint="eastAsia"/>
          <w:b/>
          <w:bCs/>
          <w:sz w:val="22"/>
          <w:szCs w:val="18"/>
          <w:u w:val="single"/>
          <w:lang w:val="en-GB"/>
        </w:rPr>
        <w:t xml:space="preserve">Proposal </w:t>
      </w:r>
      <w:r w:rsidR="00244922">
        <w:rPr>
          <w:rFonts w:ascii="Times New Roman" w:eastAsia="ＭＳ ゴシック" w:hAnsi="Times New Roman" w:cs="Times New Roman" w:hint="eastAsia"/>
          <w:b/>
          <w:bCs/>
          <w:sz w:val="22"/>
          <w:szCs w:val="18"/>
          <w:u w:val="single"/>
          <w:lang w:val="en-GB"/>
        </w:rPr>
        <w:t>9</w:t>
      </w:r>
      <w:r w:rsidRPr="00243F1A">
        <w:rPr>
          <w:rFonts w:ascii="Times New Roman" w:eastAsia="ＭＳ ゴシック" w:hAnsi="Times New Roman" w:cs="Times New Roman" w:hint="eastAsia"/>
          <w:b/>
          <w:bCs/>
          <w:sz w:val="22"/>
          <w:szCs w:val="18"/>
          <w:u w:val="single"/>
          <w:lang w:val="en-GB"/>
        </w:rPr>
        <w:t>:</w:t>
      </w:r>
    </w:p>
    <w:p w14:paraId="2C8F5001" w14:textId="77777777" w:rsidR="00366CD0" w:rsidRPr="005B0D94" w:rsidRDefault="00366CD0" w:rsidP="00366CD0">
      <w:pPr>
        <w:spacing w:beforeLines="50" w:before="120"/>
        <w:rPr>
          <w:rFonts w:ascii="Times New Roman" w:eastAsia="ＭＳ ゴシック" w:hAnsi="Times New Roman" w:cs="Times New Roman"/>
          <w:b/>
          <w:bCs/>
          <w:sz w:val="22"/>
          <w:szCs w:val="18"/>
          <w:lang w:val="en-GB"/>
        </w:rPr>
      </w:pPr>
      <w:r w:rsidRPr="005B0D94">
        <w:rPr>
          <w:rFonts w:ascii="Times New Roman" w:eastAsia="ＭＳ ゴシック" w:hAnsi="Times New Roman" w:cs="Times New Roman" w:hint="eastAsia"/>
          <w:b/>
          <w:bCs/>
          <w:sz w:val="22"/>
          <w:szCs w:val="18"/>
          <w:lang w:val="en-GB"/>
        </w:rPr>
        <w:t xml:space="preserve">Timing offset between two consecutive R2Ds </w:t>
      </w:r>
      <w:r w:rsidRPr="005B0D94">
        <w:rPr>
          <w:rFonts w:ascii="Times New Roman" w:eastAsia="ＭＳ ゴシック" w:hAnsi="Times New Roman" w:cs="Times New Roman"/>
          <w:b/>
          <w:bCs/>
          <w:sz w:val="22"/>
          <w:szCs w:val="18"/>
          <w:lang w:val="en-GB"/>
        </w:rPr>
        <w:t>should</w:t>
      </w:r>
      <w:r w:rsidRPr="005B0D94">
        <w:rPr>
          <w:rFonts w:ascii="Times New Roman" w:eastAsia="ＭＳ ゴシック" w:hAnsi="Times New Roman" w:cs="Times New Roman" w:hint="eastAsia"/>
          <w:b/>
          <w:bCs/>
          <w:sz w:val="22"/>
          <w:szCs w:val="18"/>
          <w:lang w:val="en-GB"/>
        </w:rPr>
        <w:t xml:space="preserve"> be studied at least for </w:t>
      </w:r>
      <w:r>
        <w:rPr>
          <w:rFonts w:ascii="Times New Roman" w:eastAsia="ＭＳ ゴシック" w:hAnsi="Times New Roman" w:cs="Times New Roman" w:hint="eastAsia"/>
          <w:b/>
          <w:bCs/>
          <w:sz w:val="22"/>
          <w:szCs w:val="18"/>
          <w:lang w:val="en-GB"/>
        </w:rPr>
        <w:t>the case where R2D control information is encoded with separate CRC from R2D data.</w:t>
      </w:r>
    </w:p>
    <w:p w14:paraId="10FCF289"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52F11FC6" w14:textId="77777777"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For </w:t>
      </w:r>
      <w:r>
        <w:rPr>
          <w:rFonts w:ascii="Times New Roman" w:eastAsia="ＭＳ ゴシック" w:hAnsi="Times New Roman" w:cs="Times New Roman"/>
          <w:sz w:val="22"/>
          <w:szCs w:val="18"/>
          <w:lang w:val="en-GB"/>
        </w:rPr>
        <w:t>consecutive</w:t>
      </w:r>
      <w:r>
        <w:rPr>
          <w:rFonts w:ascii="Times New Roman" w:eastAsia="ＭＳ ゴシック" w:hAnsi="Times New Roman" w:cs="Times New Roman" w:hint="eastAsia"/>
          <w:sz w:val="22"/>
          <w:szCs w:val="18"/>
          <w:lang w:val="en-GB"/>
        </w:rPr>
        <w:t xml:space="preserve"> D2Rs, while D2R transmissions for DO-A traffic from the same device can be possible scenario, valid scenario is unclear for DT and DO-DTT.</w:t>
      </w:r>
    </w:p>
    <w:p w14:paraId="075CDD01"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3CE5E8BA" w14:textId="3BAD2582" w:rsidR="003A029B" w:rsidRDefault="00293578" w:rsidP="00746F5B">
      <w:pPr>
        <w:keepNext/>
        <w:numPr>
          <w:ilvl w:val="1"/>
          <w:numId w:val="32"/>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DO-A</w:t>
      </w:r>
    </w:p>
    <w:p w14:paraId="05D918BE" w14:textId="77777777" w:rsidR="00A7045B" w:rsidRDefault="00A7045B" w:rsidP="00A7045B">
      <w:pPr>
        <w:spacing w:beforeLines="50" w:before="120"/>
        <w:rPr>
          <w:rFonts w:ascii="Times New Roman" w:eastAsia="SimSun" w:hAnsi="Times New Roman" w:cs="Times New Roman"/>
          <w:sz w:val="22"/>
          <w:szCs w:val="18"/>
          <w:lang w:val="en-GB" w:eastAsia="zh-CN"/>
        </w:rPr>
      </w:pPr>
      <w:r w:rsidRPr="00320752">
        <w:rPr>
          <w:rFonts w:ascii="Times New Roman" w:eastAsia="ＭＳ ゴシック" w:hAnsi="Times New Roman" w:cs="Times New Roman" w:hint="eastAsia"/>
          <w:sz w:val="22"/>
          <w:szCs w:val="18"/>
          <w:lang w:val="en-GB"/>
        </w:rPr>
        <w:t>At the RAN1#122bis meeting, the following agreement</w:t>
      </w:r>
      <w:r>
        <w:rPr>
          <w:rFonts w:ascii="Times New Roman" w:eastAsia="SimSun" w:hAnsi="Times New Roman" w:cs="Times New Roman" w:hint="eastAsia"/>
          <w:sz w:val="22"/>
          <w:szCs w:val="18"/>
          <w:lang w:val="en-GB" w:eastAsia="zh-CN"/>
        </w:rPr>
        <w:t>s</w:t>
      </w:r>
      <w:r w:rsidRPr="00320752">
        <w:rPr>
          <w:rFonts w:ascii="Times New Roman" w:eastAsia="ＭＳ ゴシック" w:hAnsi="Times New Roman" w:cs="Times New Roman" w:hint="eastAsia"/>
          <w:sz w:val="22"/>
          <w:szCs w:val="18"/>
          <w:lang w:val="en-GB"/>
        </w:rPr>
        <w:t xml:space="preserve"> w</w:t>
      </w:r>
      <w:r>
        <w:rPr>
          <w:rFonts w:ascii="Times New Roman" w:eastAsia="SimSun" w:hAnsi="Times New Roman" w:cs="Times New Roman" w:hint="eastAsia"/>
          <w:sz w:val="22"/>
          <w:szCs w:val="18"/>
          <w:lang w:val="en-GB" w:eastAsia="zh-CN"/>
        </w:rPr>
        <w:t>ere</w:t>
      </w:r>
      <w:r w:rsidRPr="00320752">
        <w:rPr>
          <w:rFonts w:ascii="Times New Roman" w:eastAsia="ＭＳ ゴシック" w:hAnsi="Times New Roman" w:cs="Times New Roman" w:hint="eastAsia"/>
          <w:sz w:val="22"/>
          <w:szCs w:val="18"/>
          <w:lang w:val="en-GB"/>
        </w:rPr>
        <w:t xml:space="preserve"> made for</w:t>
      </w:r>
      <w:r>
        <w:rPr>
          <w:rFonts w:ascii="Times New Roman" w:eastAsia="SimSun" w:hAnsi="Times New Roman" w:cs="Times New Roman" w:hint="eastAsia"/>
          <w:sz w:val="22"/>
          <w:szCs w:val="18"/>
          <w:lang w:val="en-GB" w:eastAsia="zh-CN"/>
        </w:rPr>
        <w:t xml:space="preserve"> the first D2R </w:t>
      </w:r>
      <w:r>
        <w:rPr>
          <w:rFonts w:ascii="Times New Roman" w:eastAsia="SimSun" w:hAnsi="Times New Roman" w:cs="Times New Roman"/>
          <w:sz w:val="22"/>
          <w:szCs w:val="18"/>
          <w:lang w:val="en-GB" w:eastAsia="zh-CN"/>
        </w:rPr>
        <w:t>transmission</w:t>
      </w:r>
      <w:r>
        <w:rPr>
          <w:rFonts w:ascii="Times New Roman" w:eastAsia="SimSun" w:hAnsi="Times New Roman" w:cs="Times New Roman" w:hint="eastAsia"/>
          <w:sz w:val="22"/>
          <w:szCs w:val="18"/>
          <w:lang w:val="en-GB" w:eastAsia="zh-CN"/>
        </w:rPr>
        <w:t xml:space="preserve"> for</w:t>
      </w:r>
      <w:r w:rsidRPr="00320752">
        <w:rPr>
          <w:rFonts w:ascii="Times New Roman" w:eastAsia="ＭＳ ゴシック" w:hAnsi="Times New Roman" w:cs="Times New Roman" w:hint="eastAsia"/>
          <w:sz w:val="22"/>
          <w:szCs w:val="18"/>
          <w:lang w:val="en-GB"/>
        </w:rPr>
        <w:t xml:space="preserve"> </w:t>
      </w:r>
      <w:r>
        <w:rPr>
          <w:rFonts w:ascii="Times New Roman" w:eastAsia="SimSun" w:hAnsi="Times New Roman" w:cs="Times New Roman" w:hint="eastAsia"/>
          <w:sz w:val="22"/>
          <w:szCs w:val="18"/>
          <w:lang w:val="en-GB" w:eastAsia="zh-CN"/>
        </w:rPr>
        <w:t>DO-A.</w:t>
      </w:r>
    </w:p>
    <w:tbl>
      <w:tblPr>
        <w:tblStyle w:val="aff4"/>
        <w:tblW w:w="0" w:type="auto"/>
        <w:tblLook w:val="04A0" w:firstRow="1" w:lastRow="0" w:firstColumn="1" w:lastColumn="0" w:noHBand="0" w:noVBand="1"/>
      </w:tblPr>
      <w:tblGrid>
        <w:gridCol w:w="9962"/>
      </w:tblGrid>
      <w:tr w:rsidR="00A7045B" w14:paraId="7689037F" w14:textId="77777777" w:rsidTr="000A3CAF">
        <w:tc>
          <w:tcPr>
            <w:tcW w:w="9962" w:type="dxa"/>
          </w:tcPr>
          <w:p w14:paraId="7496DD01" w14:textId="77777777" w:rsidR="00A7045B" w:rsidRPr="00C74388" w:rsidRDefault="00A7045B" w:rsidP="000A3CAF">
            <w:pPr>
              <w:autoSpaceDE/>
              <w:autoSpaceDN/>
              <w:adjustRightInd/>
              <w:spacing w:after="0"/>
              <w:rPr>
                <w:rFonts w:ascii="Times" w:eastAsia="DengXian" w:hAnsi="Times" w:cs="Arial"/>
                <w:b/>
                <w:bCs/>
                <w:sz w:val="21"/>
              </w:rPr>
            </w:pPr>
            <w:r w:rsidRPr="00C74388">
              <w:rPr>
                <w:rFonts w:ascii="Times" w:eastAsia="DengXian" w:hAnsi="Times" w:cs="Arial"/>
                <w:b/>
                <w:bCs/>
                <w:sz w:val="21"/>
                <w:highlight w:val="green"/>
              </w:rPr>
              <w:t>Agreement</w:t>
            </w:r>
          </w:p>
          <w:p w14:paraId="5AA9611A" w14:textId="77777777" w:rsidR="00A7045B" w:rsidRPr="00C74388" w:rsidRDefault="00A7045B" w:rsidP="000A3CAF">
            <w:pPr>
              <w:autoSpaceDE/>
              <w:autoSpaceDN/>
              <w:adjustRightInd/>
              <w:spacing w:after="0"/>
              <w:rPr>
                <w:rFonts w:ascii="Times" w:eastAsia="DengXian" w:hAnsi="Times" w:cs="Arial"/>
                <w:sz w:val="21"/>
                <w:szCs w:val="22"/>
                <w:lang w:eastAsia="ko-KR"/>
              </w:rPr>
            </w:pPr>
            <w:r w:rsidRPr="00C74388">
              <w:rPr>
                <w:rFonts w:ascii="Times" w:eastAsia="SimSun" w:hAnsi="Times" w:cs="Arial" w:hint="eastAsia"/>
                <w:sz w:val="21"/>
                <w:lang w:eastAsia="ko-KR"/>
              </w:rPr>
              <w:t xml:space="preserve">For </w:t>
            </w:r>
            <w:r w:rsidRPr="00C74388">
              <w:rPr>
                <w:rFonts w:ascii="Times" w:eastAsia="DengXian" w:hAnsi="Times" w:cs="Arial"/>
                <w:sz w:val="21"/>
                <w:szCs w:val="22"/>
                <w:lang w:eastAsia="ko-KR"/>
              </w:rPr>
              <w:t>resource allocation method for the first D2R transmission for DO-A for Device 2b and for Device C, study following options considering feasibility:</w:t>
            </w:r>
          </w:p>
          <w:p w14:paraId="2EFF1875" w14:textId="77777777" w:rsidR="00A7045B" w:rsidRPr="00C74388" w:rsidRDefault="00A7045B" w:rsidP="00746F5B">
            <w:pPr>
              <w:widowControl w:val="0"/>
              <w:numPr>
                <w:ilvl w:val="0"/>
                <w:numId w:val="31"/>
              </w:numPr>
              <w:autoSpaceDE/>
              <w:autoSpaceDN/>
              <w:adjustRightInd/>
              <w:spacing w:after="0"/>
              <w:contextualSpacing/>
              <w:rPr>
                <w:rFonts w:ascii="Times" w:eastAsia="DengXian" w:hAnsi="Times" w:cs="Arial"/>
                <w:sz w:val="21"/>
                <w:lang w:eastAsia="ko-KR"/>
              </w:rPr>
            </w:pPr>
            <w:r w:rsidRPr="00C74388">
              <w:rPr>
                <w:rFonts w:ascii="Times" w:eastAsia="DengXian" w:hAnsi="Times" w:cs="Arial"/>
                <w:sz w:val="21"/>
                <w:lang w:eastAsia="ko-KR"/>
              </w:rPr>
              <w:t xml:space="preserve">Option 1: </w:t>
            </w:r>
            <w:r w:rsidRPr="00C74388">
              <w:rPr>
                <w:rFonts w:ascii="Times" w:eastAsia="DengXian" w:hAnsi="Times" w:cs="Arial" w:hint="eastAsia"/>
                <w:sz w:val="21"/>
                <w:lang w:eastAsia="ko-KR"/>
              </w:rPr>
              <w:t xml:space="preserve">Periodic </w:t>
            </w:r>
            <w:r w:rsidRPr="00C74388">
              <w:rPr>
                <w:rFonts w:ascii="Times" w:eastAsia="DengXian" w:hAnsi="Times" w:cs="Arial"/>
                <w:sz w:val="21"/>
                <w:lang w:eastAsia="ko-KR"/>
              </w:rPr>
              <w:t xml:space="preserve">D2R </w:t>
            </w:r>
            <w:r w:rsidRPr="00C74388">
              <w:rPr>
                <w:rFonts w:ascii="Times" w:eastAsia="DengXian" w:hAnsi="Times" w:cs="Arial" w:hint="eastAsia"/>
                <w:sz w:val="21"/>
                <w:lang w:eastAsia="ko-KR"/>
              </w:rPr>
              <w:t>resource allocation</w:t>
            </w:r>
          </w:p>
          <w:p w14:paraId="0B5A1D92" w14:textId="77777777" w:rsidR="00A7045B" w:rsidRPr="00C74388" w:rsidRDefault="00A7045B" w:rsidP="00746F5B">
            <w:pPr>
              <w:widowControl w:val="0"/>
              <w:numPr>
                <w:ilvl w:val="0"/>
                <w:numId w:val="31"/>
              </w:numPr>
              <w:autoSpaceDE/>
              <w:autoSpaceDN/>
              <w:adjustRightInd/>
              <w:spacing w:after="0"/>
              <w:contextualSpacing/>
              <w:rPr>
                <w:rFonts w:ascii="Times" w:eastAsia="DengXian" w:hAnsi="Times" w:cs="Arial"/>
                <w:sz w:val="21"/>
                <w:lang w:eastAsia="ko-KR"/>
              </w:rPr>
            </w:pPr>
            <w:r w:rsidRPr="00C74388">
              <w:rPr>
                <w:rFonts w:ascii="Times" w:eastAsia="DengXian" w:hAnsi="Times" w:cs="Arial"/>
                <w:sz w:val="21"/>
                <w:lang w:eastAsia="ko-KR"/>
              </w:rPr>
              <w:lastRenderedPageBreak/>
              <w:t>Option 2: A</w:t>
            </w:r>
            <w:r w:rsidRPr="00C74388">
              <w:rPr>
                <w:rFonts w:ascii="Times" w:eastAsia="DengXian" w:hAnsi="Times" w:cs="Arial" w:hint="eastAsia"/>
                <w:sz w:val="21"/>
                <w:lang w:eastAsia="ko-KR"/>
              </w:rPr>
              <w:t xml:space="preserve">periodic </w:t>
            </w:r>
            <w:r w:rsidRPr="00C74388">
              <w:rPr>
                <w:rFonts w:ascii="Times" w:eastAsia="DengXian" w:hAnsi="Times" w:cs="Arial"/>
                <w:sz w:val="21"/>
                <w:lang w:eastAsia="ko-KR"/>
              </w:rPr>
              <w:t xml:space="preserve">D2R </w:t>
            </w:r>
            <w:r w:rsidRPr="00C74388">
              <w:rPr>
                <w:rFonts w:ascii="Times" w:eastAsia="DengXian" w:hAnsi="Times" w:cs="Arial" w:hint="eastAsia"/>
                <w:sz w:val="21"/>
                <w:lang w:eastAsia="ko-KR"/>
              </w:rPr>
              <w:t>resource allocation</w:t>
            </w:r>
          </w:p>
          <w:p w14:paraId="1B2D0E15" w14:textId="77777777" w:rsidR="00A7045B" w:rsidRPr="00C74388" w:rsidRDefault="00A7045B" w:rsidP="000A3CAF">
            <w:pPr>
              <w:autoSpaceDE/>
              <w:autoSpaceDN/>
              <w:adjustRightInd/>
              <w:spacing w:after="0"/>
              <w:rPr>
                <w:rFonts w:ascii="Times" w:eastAsia="DengXian" w:hAnsi="Times" w:cs="Arial"/>
                <w:b/>
                <w:bCs/>
                <w:sz w:val="21"/>
              </w:rPr>
            </w:pPr>
            <w:r w:rsidRPr="00C74388">
              <w:rPr>
                <w:rFonts w:ascii="Times" w:eastAsia="DengXian" w:hAnsi="Times" w:cs="Arial"/>
                <w:b/>
                <w:bCs/>
                <w:sz w:val="21"/>
                <w:highlight w:val="green"/>
              </w:rPr>
              <w:t>Agreement</w:t>
            </w:r>
          </w:p>
          <w:p w14:paraId="2A81FD45" w14:textId="77777777" w:rsidR="00A7045B" w:rsidRPr="00C74388" w:rsidRDefault="00A7045B" w:rsidP="000A3CAF">
            <w:pPr>
              <w:autoSpaceDE/>
              <w:autoSpaceDN/>
              <w:adjustRightInd/>
              <w:spacing w:after="0"/>
              <w:rPr>
                <w:rFonts w:ascii="Times" w:eastAsia="DengXian" w:hAnsi="Times" w:cs="Arial"/>
                <w:sz w:val="21"/>
                <w:szCs w:val="22"/>
                <w:lang w:eastAsia="ko-KR"/>
              </w:rPr>
            </w:pPr>
            <w:r w:rsidRPr="00C74388">
              <w:rPr>
                <w:rFonts w:ascii="Times" w:eastAsia="SimSun" w:hAnsi="Times" w:cs="Arial" w:hint="eastAsia"/>
                <w:sz w:val="21"/>
                <w:lang w:eastAsia="ko-KR"/>
              </w:rPr>
              <w:t xml:space="preserve">For </w:t>
            </w:r>
            <w:r w:rsidRPr="00C74388">
              <w:rPr>
                <w:rFonts w:ascii="Times" w:eastAsia="DengXian" w:hAnsi="Times" w:cs="Arial"/>
                <w:sz w:val="21"/>
                <w:szCs w:val="22"/>
                <w:lang w:eastAsia="ko-KR"/>
              </w:rPr>
              <w:t>providing necessary information for the first D2R transmission for DO-A for Device 2b and for Device C, study at least following options considering feasibility:</w:t>
            </w:r>
          </w:p>
          <w:p w14:paraId="57DDF809" w14:textId="77777777" w:rsidR="00A7045B" w:rsidRPr="00C74388" w:rsidRDefault="00A7045B" w:rsidP="00746F5B">
            <w:pPr>
              <w:widowControl w:val="0"/>
              <w:numPr>
                <w:ilvl w:val="0"/>
                <w:numId w:val="31"/>
              </w:numPr>
              <w:autoSpaceDE/>
              <w:autoSpaceDN/>
              <w:adjustRightInd/>
              <w:spacing w:after="0"/>
              <w:contextualSpacing/>
              <w:rPr>
                <w:rFonts w:ascii="Times" w:eastAsia="DengXian" w:hAnsi="Times" w:cs="Arial"/>
                <w:sz w:val="21"/>
                <w:lang w:eastAsia="ko-KR"/>
              </w:rPr>
            </w:pPr>
            <w:r w:rsidRPr="00C74388">
              <w:rPr>
                <w:rFonts w:ascii="Times" w:eastAsia="DengXian" w:hAnsi="Times" w:cs="Arial"/>
                <w:sz w:val="21"/>
                <w:lang w:eastAsia="ko-KR"/>
              </w:rPr>
              <w:t xml:space="preserve">Option 1: </w:t>
            </w:r>
            <w:r w:rsidRPr="00C74388">
              <w:rPr>
                <w:rFonts w:ascii="Times" w:eastAsia="DengXian" w:hAnsi="Times" w:cs="Arial"/>
                <w:sz w:val="21"/>
                <w:szCs w:val="22"/>
                <w:lang w:eastAsia="ko-KR"/>
              </w:rPr>
              <w:t>necessary information</w:t>
            </w:r>
            <w:r w:rsidRPr="00C74388">
              <w:rPr>
                <w:rFonts w:ascii="Times" w:eastAsia="DengXian" w:hAnsi="Times" w:cs="Arial"/>
                <w:sz w:val="21"/>
                <w:lang w:eastAsia="ko-KR"/>
              </w:rPr>
              <w:t xml:space="preserve"> provided by broadcast information</w:t>
            </w:r>
          </w:p>
          <w:p w14:paraId="79816568" w14:textId="77777777" w:rsidR="00A7045B" w:rsidRPr="00C74388" w:rsidRDefault="00A7045B" w:rsidP="00746F5B">
            <w:pPr>
              <w:widowControl w:val="0"/>
              <w:numPr>
                <w:ilvl w:val="0"/>
                <w:numId w:val="31"/>
              </w:numPr>
              <w:autoSpaceDE/>
              <w:autoSpaceDN/>
              <w:adjustRightInd/>
              <w:spacing w:after="0"/>
              <w:contextualSpacing/>
              <w:rPr>
                <w:rFonts w:ascii="Times" w:eastAsia="DengXian" w:hAnsi="Times" w:cs="Arial"/>
                <w:sz w:val="21"/>
                <w:lang w:eastAsia="ko-KR"/>
              </w:rPr>
            </w:pPr>
            <w:r w:rsidRPr="00C74388">
              <w:rPr>
                <w:rFonts w:ascii="Times" w:eastAsia="DengXian" w:hAnsi="Times" w:cs="Arial"/>
                <w:sz w:val="21"/>
                <w:lang w:eastAsia="ko-KR"/>
              </w:rPr>
              <w:t xml:space="preserve">Option 2: </w:t>
            </w:r>
            <w:r w:rsidRPr="00C74388">
              <w:rPr>
                <w:rFonts w:ascii="Times" w:eastAsia="DengXian" w:hAnsi="Times" w:cs="Arial"/>
                <w:sz w:val="21"/>
                <w:szCs w:val="22"/>
                <w:lang w:eastAsia="ko-KR"/>
              </w:rPr>
              <w:t>necessary information</w:t>
            </w:r>
            <w:r w:rsidRPr="00C74388">
              <w:rPr>
                <w:rFonts w:ascii="Times" w:eastAsia="DengXian" w:hAnsi="Times" w:cs="Arial"/>
                <w:sz w:val="21"/>
                <w:lang w:eastAsia="ko-KR"/>
              </w:rPr>
              <w:t xml:space="preserve"> provided by a paging-like R2D message</w:t>
            </w:r>
          </w:p>
          <w:p w14:paraId="741C3573" w14:textId="77777777" w:rsidR="00A7045B" w:rsidRPr="00C74388" w:rsidRDefault="00A7045B" w:rsidP="00746F5B">
            <w:pPr>
              <w:widowControl w:val="0"/>
              <w:numPr>
                <w:ilvl w:val="0"/>
                <w:numId w:val="31"/>
              </w:numPr>
              <w:autoSpaceDE/>
              <w:autoSpaceDN/>
              <w:adjustRightInd/>
              <w:spacing w:after="0"/>
              <w:contextualSpacing/>
              <w:rPr>
                <w:rFonts w:ascii="Times" w:eastAsia="DengXian" w:hAnsi="Times" w:cs="Arial"/>
                <w:sz w:val="21"/>
                <w:lang w:eastAsia="ko-KR"/>
              </w:rPr>
            </w:pPr>
            <w:r w:rsidRPr="00C74388">
              <w:rPr>
                <w:rFonts w:ascii="Times" w:eastAsia="DengXian" w:hAnsi="Times" w:cs="Arial" w:hint="eastAsia"/>
                <w:sz w:val="21"/>
                <w:lang w:eastAsia="ko-KR"/>
              </w:rPr>
              <w:t>O</w:t>
            </w:r>
            <w:r w:rsidRPr="00C74388">
              <w:rPr>
                <w:rFonts w:ascii="Times" w:eastAsia="DengXian" w:hAnsi="Times" w:cs="Arial"/>
                <w:sz w:val="21"/>
                <w:lang w:eastAsia="ko-KR"/>
              </w:rPr>
              <w:t xml:space="preserve">ption 3: </w:t>
            </w:r>
            <w:r w:rsidRPr="00C74388">
              <w:rPr>
                <w:rFonts w:ascii="Times" w:eastAsia="DengXian" w:hAnsi="Times" w:cs="Arial"/>
                <w:sz w:val="21"/>
                <w:szCs w:val="22"/>
                <w:lang w:eastAsia="ko-KR"/>
              </w:rPr>
              <w:t>necessary information</w:t>
            </w:r>
            <w:r w:rsidRPr="00C74388">
              <w:rPr>
                <w:rFonts w:ascii="Times" w:eastAsia="DengXian" w:hAnsi="Times" w:cs="Arial"/>
                <w:sz w:val="21"/>
                <w:lang w:eastAsia="ko-KR"/>
              </w:rPr>
              <w:t xml:space="preserve"> derived from a synchronization signal and provided by broadcast information</w:t>
            </w:r>
          </w:p>
          <w:p w14:paraId="793B618E" w14:textId="77777777" w:rsidR="00A7045B" w:rsidRPr="00C74388" w:rsidRDefault="00A7045B" w:rsidP="000A3CAF">
            <w:pPr>
              <w:autoSpaceDE/>
              <w:autoSpaceDN/>
              <w:adjustRightInd/>
              <w:spacing w:after="0"/>
              <w:rPr>
                <w:rFonts w:ascii="Times" w:eastAsia="DengXian" w:hAnsi="Times" w:cs="Arial"/>
                <w:b/>
                <w:bCs/>
                <w:sz w:val="21"/>
              </w:rPr>
            </w:pPr>
            <w:r w:rsidRPr="00C74388">
              <w:rPr>
                <w:rFonts w:ascii="Times" w:eastAsia="DengXian" w:hAnsi="Times" w:cs="Arial"/>
                <w:b/>
                <w:bCs/>
                <w:sz w:val="21"/>
                <w:highlight w:val="green"/>
              </w:rPr>
              <w:t>Agreement</w:t>
            </w:r>
          </w:p>
          <w:p w14:paraId="761A6A43" w14:textId="77777777" w:rsidR="00A7045B" w:rsidRPr="00C74388" w:rsidRDefault="00A7045B" w:rsidP="000A3CAF">
            <w:pPr>
              <w:autoSpaceDE/>
              <w:autoSpaceDN/>
              <w:adjustRightInd/>
              <w:spacing w:after="0"/>
              <w:rPr>
                <w:rFonts w:ascii="Times" w:eastAsia="DengXian" w:hAnsi="Times" w:cs="Arial"/>
                <w:sz w:val="21"/>
                <w:lang w:eastAsia="zh-CN"/>
              </w:rPr>
            </w:pPr>
            <w:r w:rsidRPr="00C74388">
              <w:rPr>
                <w:rFonts w:ascii="Times" w:eastAsia="DengXian" w:hAnsi="Times" w:cs="Arial" w:hint="eastAsia"/>
                <w:sz w:val="21"/>
                <w:lang w:eastAsia="ko-KR"/>
              </w:rPr>
              <w:t>S</w:t>
            </w:r>
            <w:r w:rsidRPr="00C74388">
              <w:rPr>
                <w:rFonts w:ascii="Times" w:eastAsia="DengXian" w:hAnsi="Times" w:cs="Arial"/>
                <w:sz w:val="21"/>
                <w:lang w:eastAsia="ko-KR"/>
              </w:rPr>
              <w:t xml:space="preserve">tudy whether </w:t>
            </w:r>
            <w:r w:rsidRPr="00C74388">
              <w:rPr>
                <w:rFonts w:ascii="Times" w:eastAsia="DengXian" w:hAnsi="Times" w:cs="Arial"/>
                <w:sz w:val="21"/>
                <w:szCs w:val="22"/>
                <w:lang w:eastAsia="ko-KR"/>
              </w:rPr>
              <w:t xml:space="preserve">necessary information for the first D2R transmission for DO-A for Device 2b and for Device C is provided periodically and/or </w:t>
            </w:r>
            <w:proofErr w:type="spellStart"/>
            <w:r w:rsidRPr="00C74388">
              <w:rPr>
                <w:rFonts w:ascii="Times" w:eastAsia="DengXian" w:hAnsi="Times" w:cs="Arial"/>
                <w:sz w:val="21"/>
                <w:szCs w:val="22"/>
                <w:lang w:eastAsia="ko-KR"/>
              </w:rPr>
              <w:t>aperiodically</w:t>
            </w:r>
            <w:proofErr w:type="spellEnd"/>
            <w:r w:rsidRPr="00C74388">
              <w:rPr>
                <w:rFonts w:ascii="Times" w:eastAsia="DengXian" w:hAnsi="Times" w:cs="Arial"/>
                <w:sz w:val="21"/>
                <w:szCs w:val="22"/>
                <w:lang w:eastAsia="ko-KR"/>
              </w:rPr>
              <w:t xml:space="preserve"> by Reader.</w:t>
            </w:r>
          </w:p>
          <w:p w14:paraId="6E6B78E9" w14:textId="77777777" w:rsidR="00A7045B" w:rsidRPr="00C74388" w:rsidRDefault="00A7045B" w:rsidP="000A3CAF">
            <w:pPr>
              <w:autoSpaceDE/>
              <w:autoSpaceDN/>
              <w:adjustRightInd/>
              <w:spacing w:after="0"/>
              <w:rPr>
                <w:rFonts w:ascii="Times" w:eastAsia="DengXian" w:hAnsi="Times" w:cs="Arial"/>
                <w:b/>
                <w:bCs/>
                <w:sz w:val="21"/>
              </w:rPr>
            </w:pPr>
            <w:r w:rsidRPr="00C74388">
              <w:rPr>
                <w:rFonts w:ascii="Times" w:eastAsia="DengXian" w:hAnsi="Times" w:cs="Arial"/>
                <w:b/>
                <w:bCs/>
                <w:sz w:val="21"/>
                <w:highlight w:val="green"/>
              </w:rPr>
              <w:t>Agreement</w:t>
            </w:r>
          </w:p>
          <w:p w14:paraId="2C0A6421" w14:textId="77777777" w:rsidR="00A7045B" w:rsidRPr="00C74388" w:rsidRDefault="00A7045B" w:rsidP="000A3CAF">
            <w:pPr>
              <w:autoSpaceDE/>
              <w:autoSpaceDN/>
              <w:adjustRightInd/>
              <w:spacing w:after="0"/>
              <w:rPr>
                <w:rFonts w:ascii="Times" w:eastAsia="DengXian" w:hAnsi="Times" w:cs="Arial"/>
                <w:sz w:val="21"/>
                <w:szCs w:val="22"/>
                <w:lang w:eastAsia="ko-KR"/>
              </w:rPr>
            </w:pPr>
            <w:r w:rsidRPr="00C74388">
              <w:rPr>
                <w:rFonts w:ascii="Times" w:eastAsia="SimSun" w:hAnsi="Times" w:cs="Arial" w:hint="eastAsia"/>
                <w:sz w:val="21"/>
                <w:lang w:eastAsia="ko-KR"/>
              </w:rPr>
              <w:t xml:space="preserve">For </w:t>
            </w:r>
            <w:r w:rsidRPr="00C74388">
              <w:rPr>
                <w:rFonts w:ascii="Times" w:eastAsia="DengXian" w:hAnsi="Times" w:cs="Arial"/>
                <w:sz w:val="21"/>
                <w:szCs w:val="22"/>
                <w:lang w:eastAsia="ko-KR"/>
              </w:rPr>
              <w:t>the content of the first D2R transmission for DO-A for Device 2b and for Device C, study the following options:</w:t>
            </w:r>
          </w:p>
          <w:p w14:paraId="25B0059B" w14:textId="77777777" w:rsidR="00A7045B" w:rsidRPr="00C74388" w:rsidRDefault="00A7045B" w:rsidP="00746F5B">
            <w:pPr>
              <w:widowControl w:val="0"/>
              <w:numPr>
                <w:ilvl w:val="0"/>
                <w:numId w:val="31"/>
              </w:numPr>
              <w:autoSpaceDE/>
              <w:autoSpaceDN/>
              <w:adjustRightInd/>
              <w:spacing w:after="0"/>
              <w:contextualSpacing/>
              <w:rPr>
                <w:rFonts w:ascii="Times" w:eastAsia="DengXian" w:hAnsi="Times" w:cs="Arial"/>
                <w:sz w:val="21"/>
                <w:lang w:eastAsia="ko-KR"/>
              </w:rPr>
            </w:pPr>
            <w:r w:rsidRPr="00C74388">
              <w:rPr>
                <w:rFonts w:ascii="Times" w:eastAsia="DengXian" w:hAnsi="Times" w:cs="Arial"/>
                <w:sz w:val="21"/>
                <w:lang w:eastAsia="ko-KR"/>
              </w:rPr>
              <w:t>Option</w:t>
            </w:r>
            <w:r w:rsidRPr="00C74388">
              <w:rPr>
                <w:rFonts w:ascii="Times" w:eastAsia="DengXian" w:hAnsi="Times" w:cs="Arial" w:hint="eastAsia"/>
                <w:sz w:val="21"/>
                <w:lang w:eastAsia="ko-KR"/>
              </w:rPr>
              <w:t xml:space="preserve"> 1</w:t>
            </w:r>
            <w:r w:rsidRPr="00C74388">
              <w:rPr>
                <w:rFonts w:ascii="Times" w:eastAsia="DengXian" w:hAnsi="Times" w:cs="Arial"/>
                <w:sz w:val="21"/>
                <w:lang w:eastAsia="ko-KR"/>
              </w:rPr>
              <w:t>: Msg1-like content</w:t>
            </w:r>
          </w:p>
          <w:p w14:paraId="6CD3C6F3" w14:textId="77777777" w:rsidR="00A7045B" w:rsidRPr="00C74388" w:rsidRDefault="00A7045B" w:rsidP="00746F5B">
            <w:pPr>
              <w:widowControl w:val="0"/>
              <w:numPr>
                <w:ilvl w:val="0"/>
                <w:numId w:val="31"/>
              </w:numPr>
              <w:autoSpaceDE/>
              <w:autoSpaceDN/>
              <w:adjustRightInd/>
              <w:spacing w:after="0"/>
              <w:contextualSpacing/>
              <w:rPr>
                <w:rFonts w:ascii="Times" w:eastAsia="DengXian" w:hAnsi="Times" w:cs="Arial"/>
                <w:sz w:val="21"/>
                <w:lang w:eastAsia="ko-KR"/>
              </w:rPr>
            </w:pPr>
            <w:r w:rsidRPr="00C74388">
              <w:rPr>
                <w:rFonts w:ascii="Times" w:eastAsia="DengXian" w:hAnsi="Times" w:cs="Arial"/>
                <w:sz w:val="21"/>
                <w:lang w:eastAsia="ko-KR"/>
              </w:rPr>
              <w:t>Option 2: DO-A data payload</w:t>
            </w:r>
          </w:p>
          <w:p w14:paraId="13844899" w14:textId="77777777" w:rsidR="00A7045B" w:rsidRPr="00C74388" w:rsidRDefault="00A7045B" w:rsidP="00746F5B">
            <w:pPr>
              <w:widowControl w:val="0"/>
              <w:numPr>
                <w:ilvl w:val="1"/>
                <w:numId w:val="31"/>
              </w:numPr>
              <w:autoSpaceDE/>
              <w:autoSpaceDN/>
              <w:adjustRightInd/>
              <w:spacing w:after="0"/>
              <w:contextualSpacing/>
              <w:rPr>
                <w:rFonts w:ascii="Times" w:eastAsia="DengXian" w:hAnsi="Times" w:cs="Arial"/>
                <w:sz w:val="21"/>
                <w:lang w:eastAsia="ko-KR"/>
              </w:rPr>
            </w:pPr>
            <w:r w:rsidRPr="00C74388">
              <w:rPr>
                <w:rFonts w:ascii="Times" w:eastAsia="DengXian" w:hAnsi="Times" w:cs="Arial"/>
                <w:sz w:val="21"/>
                <w:lang w:eastAsia="ko-KR"/>
              </w:rPr>
              <w:t>FFS: with or without device ID</w:t>
            </w:r>
          </w:p>
          <w:p w14:paraId="54E1D3D9" w14:textId="77777777" w:rsidR="00A7045B" w:rsidRPr="00C74388" w:rsidRDefault="00A7045B" w:rsidP="00746F5B">
            <w:pPr>
              <w:widowControl w:val="0"/>
              <w:numPr>
                <w:ilvl w:val="0"/>
                <w:numId w:val="31"/>
              </w:numPr>
              <w:autoSpaceDE/>
              <w:autoSpaceDN/>
              <w:adjustRightInd/>
              <w:spacing w:after="0"/>
              <w:contextualSpacing/>
              <w:rPr>
                <w:rFonts w:ascii="Times" w:eastAsia="DengXian" w:hAnsi="Times" w:cs="Arial"/>
                <w:sz w:val="21"/>
                <w:lang w:eastAsia="ko-KR"/>
              </w:rPr>
            </w:pPr>
            <w:r w:rsidRPr="00C74388">
              <w:rPr>
                <w:rFonts w:ascii="Times" w:eastAsia="DengXian" w:hAnsi="Times" w:cs="Arial"/>
                <w:sz w:val="21"/>
                <w:lang w:eastAsia="ko-KR"/>
              </w:rPr>
              <w:t>Option 3: DO-A scheduling request</w:t>
            </w:r>
          </w:p>
        </w:tc>
      </w:tr>
    </w:tbl>
    <w:p w14:paraId="01580CE9" w14:textId="77777777" w:rsidR="00A7045B" w:rsidRDefault="00A7045B" w:rsidP="00A7045B">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lastRenderedPageBreak/>
        <w:t xml:space="preserve">For </w:t>
      </w:r>
      <w:r>
        <w:rPr>
          <w:rFonts w:ascii="Times New Roman" w:eastAsia="SimSun" w:hAnsi="Times New Roman" w:cs="Times New Roman"/>
          <w:sz w:val="22"/>
          <w:szCs w:val="18"/>
          <w:lang w:eastAsia="zh-CN"/>
        </w:rPr>
        <w:t>resource</w:t>
      </w:r>
      <w:r>
        <w:rPr>
          <w:rFonts w:ascii="Times New Roman" w:eastAsia="SimSun" w:hAnsi="Times New Roman" w:cs="Times New Roman" w:hint="eastAsia"/>
          <w:sz w:val="22"/>
          <w:szCs w:val="18"/>
          <w:lang w:eastAsia="zh-CN"/>
        </w:rPr>
        <w:t xml:space="preserve"> allocation method for the first D2R transmission for DO-A, compared to aperiodic D2R </w:t>
      </w:r>
      <w:r>
        <w:rPr>
          <w:rFonts w:ascii="Times New Roman" w:eastAsia="SimSun" w:hAnsi="Times New Roman" w:cs="Times New Roman"/>
          <w:sz w:val="22"/>
          <w:szCs w:val="18"/>
          <w:lang w:eastAsia="zh-CN"/>
        </w:rPr>
        <w:t>resource</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allocation</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where</w:t>
      </w:r>
      <w:r>
        <w:rPr>
          <w:rFonts w:ascii="Times New Roman" w:eastAsia="SimSun" w:hAnsi="Times New Roman" w:cs="Times New Roman" w:hint="eastAsia"/>
          <w:sz w:val="22"/>
          <w:szCs w:val="18"/>
          <w:lang w:eastAsia="zh-CN"/>
        </w:rPr>
        <w:t xml:space="preserve"> each D2R transmission needs to be scheduled by one R2D message, periodic D2R resource allocation has an advantage of reducing R2D signaling overhead. </w:t>
      </w:r>
    </w:p>
    <w:p w14:paraId="29F3FE2B" w14:textId="0466B027" w:rsidR="00A7045B" w:rsidRPr="00E80571" w:rsidRDefault="00A7045B" w:rsidP="00A7045B">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sidR="00094D0E">
        <w:rPr>
          <w:rFonts w:ascii="Times New Roman" w:eastAsiaTheme="minorEastAsia" w:hAnsi="Times New Roman" w:cs="Times New Roman" w:hint="eastAsia"/>
          <w:b/>
          <w:bCs/>
          <w:sz w:val="22"/>
          <w:szCs w:val="18"/>
          <w:u w:val="single"/>
          <w:lang w:val="en-GB"/>
        </w:rPr>
        <w:t xml:space="preserve"> 7</w:t>
      </w:r>
      <w:r>
        <w:rPr>
          <w:rFonts w:ascii="Times New Roman" w:eastAsia="SimSun" w:hAnsi="Times New Roman" w:cs="Times New Roman" w:hint="eastAsia"/>
          <w:b/>
          <w:bCs/>
          <w:sz w:val="22"/>
          <w:szCs w:val="18"/>
          <w:u w:val="single"/>
          <w:lang w:val="en-GB" w:eastAsia="zh-CN"/>
        </w:rPr>
        <w:t>:</w:t>
      </w:r>
    </w:p>
    <w:p w14:paraId="106A81F4" w14:textId="77777777" w:rsidR="00A7045B" w:rsidRPr="00E80571" w:rsidRDefault="00A7045B" w:rsidP="00A7045B">
      <w:pPr>
        <w:spacing w:beforeLines="50" w:before="120"/>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w:t>
      </w:r>
      <w:r>
        <w:rPr>
          <w:rFonts w:ascii="Times New Roman" w:eastAsia="SimSun" w:hAnsi="Times New Roman" w:cs="Times New Roman"/>
          <w:b/>
          <w:bCs/>
          <w:sz w:val="22"/>
          <w:szCs w:val="18"/>
          <w:lang w:val="en-GB" w:eastAsia="zh-CN"/>
        </w:rPr>
        <w:t>resource</w:t>
      </w:r>
      <w:r>
        <w:rPr>
          <w:rFonts w:ascii="Times New Roman" w:eastAsia="SimSun" w:hAnsi="Times New Roman" w:cs="Times New Roman" w:hint="eastAsia"/>
          <w:b/>
          <w:bCs/>
          <w:sz w:val="22"/>
          <w:szCs w:val="18"/>
          <w:lang w:val="en-GB" w:eastAsia="zh-CN"/>
        </w:rPr>
        <w:t xml:space="preserve"> allocation method for the first D2R </w:t>
      </w:r>
      <w:r>
        <w:rPr>
          <w:rFonts w:ascii="Times New Roman" w:eastAsia="SimSun" w:hAnsi="Times New Roman" w:cs="Times New Roman"/>
          <w:b/>
          <w:bCs/>
          <w:sz w:val="22"/>
          <w:szCs w:val="18"/>
          <w:lang w:val="en-GB" w:eastAsia="zh-CN"/>
        </w:rPr>
        <w:t>transmission</w:t>
      </w:r>
      <w:r>
        <w:rPr>
          <w:rFonts w:ascii="Times New Roman" w:eastAsia="SimSun" w:hAnsi="Times New Roman" w:cs="Times New Roman" w:hint="eastAsia"/>
          <w:b/>
          <w:bCs/>
          <w:sz w:val="22"/>
          <w:szCs w:val="18"/>
          <w:lang w:val="en-GB" w:eastAsia="zh-CN"/>
        </w:rPr>
        <w:t xml:space="preserve"> for DO-A, periodic D2R resource </w:t>
      </w:r>
      <w:r>
        <w:rPr>
          <w:rFonts w:ascii="Times New Roman" w:eastAsia="SimSun" w:hAnsi="Times New Roman" w:cs="Times New Roman"/>
          <w:b/>
          <w:bCs/>
          <w:sz w:val="22"/>
          <w:szCs w:val="18"/>
          <w:lang w:val="en-GB" w:eastAsia="zh-CN"/>
        </w:rPr>
        <w:t>allocation</w:t>
      </w:r>
      <w:r>
        <w:rPr>
          <w:rFonts w:ascii="Times New Roman" w:eastAsia="SimSun" w:hAnsi="Times New Roman" w:cs="Times New Roman" w:hint="eastAsia"/>
          <w:b/>
          <w:bCs/>
          <w:sz w:val="22"/>
          <w:szCs w:val="18"/>
          <w:lang w:val="en-GB" w:eastAsia="zh-CN"/>
        </w:rPr>
        <w:t xml:space="preserve"> has an advantage of reducing R2D </w:t>
      </w:r>
      <w:r>
        <w:rPr>
          <w:rFonts w:ascii="Times New Roman" w:eastAsia="SimSun" w:hAnsi="Times New Roman" w:cs="Times New Roman"/>
          <w:b/>
          <w:bCs/>
          <w:sz w:val="22"/>
          <w:szCs w:val="18"/>
          <w:lang w:val="en-GB" w:eastAsia="zh-CN"/>
        </w:rPr>
        <w:t>signalling</w:t>
      </w:r>
      <w:r>
        <w:rPr>
          <w:rFonts w:ascii="Times New Roman" w:eastAsia="SimSun" w:hAnsi="Times New Roman" w:cs="Times New Roman" w:hint="eastAsia"/>
          <w:b/>
          <w:bCs/>
          <w:sz w:val="22"/>
          <w:szCs w:val="18"/>
          <w:lang w:val="en-GB" w:eastAsia="zh-CN"/>
        </w:rPr>
        <w:t xml:space="preserve"> overhead.  </w:t>
      </w:r>
    </w:p>
    <w:p w14:paraId="610833CF" w14:textId="498073BD" w:rsidR="00A7045B" w:rsidRPr="00230DA0" w:rsidRDefault="00A7045B" w:rsidP="00A7045B">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For the content of first D2R transmission for DO-A, as shown in the </w:t>
      </w:r>
      <w:r w:rsidRPr="005536D0">
        <w:rPr>
          <w:rFonts w:ascii="Times New Roman" w:eastAsia="SimSun" w:hAnsi="Times New Roman" w:cs="Times New Roman" w:hint="eastAsia"/>
          <w:sz w:val="22"/>
          <w:szCs w:val="18"/>
          <w:lang w:val="en-GB" w:eastAsia="zh-CN"/>
        </w:rPr>
        <w:t xml:space="preserve">figure </w:t>
      </w:r>
      <w:r w:rsidR="005536D0">
        <w:rPr>
          <w:rFonts w:ascii="Times New Roman" w:eastAsiaTheme="minorEastAsia" w:hAnsi="Times New Roman" w:cs="Times New Roman" w:hint="eastAsia"/>
          <w:sz w:val="22"/>
          <w:szCs w:val="18"/>
          <w:lang w:val="en-GB"/>
        </w:rPr>
        <w:t>4-1</w:t>
      </w:r>
      <w:r w:rsidRPr="005536D0">
        <w:rPr>
          <w:rFonts w:ascii="Times New Roman" w:eastAsia="SimSun" w:hAnsi="Times New Roman" w:cs="Times New Roman" w:hint="eastAsia"/>
          <w:sz w:val="22"/>
          <w:szCs w:val="18"/>
          <w:lang w:val="en-GB" w:eastAsia="zh-CN"/>
        </w:rPr>
        <w:t xml:space="preserve"> </w:t>
      </w:r>
      <w:r w:rsidR="005536D0">
        <w:rPr>
          <w:rFonts w:ascii="Times New Roman" w:eastAsiaTheme="minorEastAsia" w:hAnsi="Times New Roman" w:cs="Times New Roman" w:hint="eastAsia"/>
          <w:sz w:val="22"/>
          <w:szCs w:val="18"/>
          <w:lang w:val="en-GB"/>
        </w:rPr>
        <w:t>to</w:t>
      </w:r>
      <w:r w:rsidRPr="005536D0">
        <w:rPr>
          <w:rFonts w:ascii="Times New Roman" w:eastAsia="SimSun" w:hAnsi="Times New Roman" w:cs="Times New Roman" w:hint="eastAsia"/>
          <w:sz w:val="22"/>
          <w:szCs w:val="18"/>
          <w:lang w:val="en-GB" w:eastAsia="zh-CN"/>
        </w:rPr>
        <w:t xml:space="preserve"> figure </w:t>
      </w:r>
      <w:r w:rsidR="005536D0">
        <w:rPr>
          <w:rFonts w:ascii="Times New Roman" w:eastAsiaTheme="minorEastAsia" w:hAnsi="Times New Roman" w:cs="Times New Roman" w:hint="eastAsia"/>
          <w:sz w:val="22"/>
          <w:szCs w:val="18"/>
          <w:lang w:val="en-GB"/>
        </w:rPr>
        <w:t>4-3</w:t>
      </w:r>
      <w:r>
        <w:rPr>
          <w:rFonts w:ascii="Times New Roman" w:eastAsia="SimSun" w:hAnsi="Times New Roman" w:cs="Times New Roman" w:hint="eastAsia"/>
          <w:sz w:val="22"/>
          <w:szCs w:val="18"/>
          <w:lang w:val="en-GB" w:eastAsia="zh-CN"/>
        </w:rPr>
        <w:t xml:space="preserve">, compared to option 2, additional R2D signalling overhead is needed for scheduling the D2R data Tx, i.e., Msg2 in option 1 and R2D message scheduling D2R in option 3. Moreover, additional </w:t>
      </w:r>
      <w:r>
        <w:rPr>
          <w:rFonts w:ascii="Times New Roman" w:eastAsia="SimSun" w:hAnsi="Times New Roman" w:cs="Times New Roman"/>
          <w:sz w:val="22"/>
          <w:szCs w:val="18"/>
          <w:lang w:val="en-GB" w:eastAsia="zh-CN"/>
        </w:rPr>
        <w:t>steps</w:t>
      </w:r>
      <w:r>
        <w:rPr>
          <w:rFonts w:ascii="Times New Roman" w:eastAsia="SimSun" w:hAnsi="Times New Roman" w:cs="Times New Roman" w:hint="eastAsia"/>
          <w:sz w:val="22"/>
          <w:szCs w:val="18"/>
          <w:lang w:val="en-GB" w:eastAsia="zh-CN"/>
        </w:rPr>
        <w:t xml:space="preserve"> are needed for requesting D2R </w:t>
      </w:r>
      <w:r>
        <w:rPr>
          <w:rFonts w:ascii="Times New Roman" w:eastAsia="SimSun" w:hAnsi="Times New Roman" w:cs="Times New Roman"/>
          <w:sz w:val="22"/>
          <w:szCs w:val="18"/>
          <w:lang w:val="en-GB" w:eastAsia="zh-CN"/>
        </w:rPr>
        <w:t>resources</w:t>
      </w:r>
      <w:r>
        <w:rPr>
          <w:rFonts w:ascii="Times New Roman" w:eastAsia="SimSun" w:hAnsi="Times New Roman" w:cs="Times New Roman" w:hint="eastAsia"/>
          <w:sz w:val="22"/>
          <w:szCs w:val="18"/>
          <w:lang w:val="en-GB" w:eastAsia="zh-CN"/>
        </w:rPr>
        <w:t xml:space="preserve"> for data Tx and </w:t>
      </w:r>
      <w:r>
        <w:rPr>
          <w:rFonts w:ascii="Times New Roman" w:eastAsia="SimSun" w:hAnsi="Times New Roman" w:cs="Times New Roman"/>
          <w:sz w:val="22"/>
          <w:szCs w:val="18"/>
          <w:lang w:val="en-GB" w:eastAsia="zh-CN"/>
        </w:rPr>
        <w:t>receiving</w:t>
      </w:r>
      <w:r>
        <w:rPr>
          <w:rFonts w:ascii="Times New Roman" w:eastAsia="SimSun" w:hAnsi="Times New Roman" w:cs="Times New Roman" w:hint="eastAsia"/>
          <w:sz w:val="22"/>
          <w:szCs w:val="18"/>
          <w:lang w:val="en-GB" w:eastAsia="zh-CN"/>
        </w:rPr>
        <w:t xml:space="preserve"> R2D </w:t>
      </w:r>
      <w:r>
        <w:rPr>
          <w:rFonts w:ascii="Times New Roman" w:eastAsia="SimSun" w:hAnsi="Times New Roman" w:cs="Times New Roman"/>
          <w:sz w:val="22"/>
          <w:szCs w:val="18"/>
          <w:lang w:val="en-GB" w:eastAsia="zh-CN"/>
        </w:rPr>
        <w:t>scheduling</w:t>
      </w:r>
      <w:r>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sz w:val="22"/>
          <w:szCs w:val="18"/>
          <w:lang w:val="en-GB" w:eastAsia="zh-CN"/>
        </w:rPr>
        <w:t>information</w:t>
      </w:r>
      <w:r>
        <w:rPr>
          <w:rFonts w:ascii="Times New Roman" w:eastAsia="SimSun" w:hAnsi="Times New Roman" w:cs="Times New Roman" w:hint="eastAsia"/>
          <w:sz w:val="22"/>
          <w:szCs w:val="18"/>
          <w:lang w:val="en-GB" w:eastAsia="zh-CN"/>
        </w:rPr>
        <w:t xml:space="preserve"> in option 1 and option 3, which leads to longer latency than </w:t>
      </w:r>
      <w:r>
        <w:rPr>
          <w:rFonts w:ascii="Times New Roman" w:eastAsia="SimSun" w:hAnsi="Times New Roman" w:cs="Times New Roman"/>
          <w:sz w:val="22"/>
          <w:szCs w:val="18"/>
          <w:lang w:val="en-GB" w:eastAsia="zh-CN"/>
        </w:rPr>
        <w:t>option</w:t>
      </w:r>
      <w:r>
        <w:rPr>
          <w:rFonts w:ascii="Times New Roman" w:eastAsia="SimSun" w:hAnsi="Times New Roman" w:cs="Times New Roman" w:hint="eastAsia"/>
          <w:sz w:val="22"/>
          <w:szCs w:val="18"/>
          <w:lang w:val="en-GB" w:eastAsia="zh-CN"/>
        </w:rPr>
        <w:t xml:space="preserve"> 2. On the other hand, periodic </w:t>
      </w:r>
      <w:r>
        <w:rPr>
          <w:rFonts w:ascii="Times New Roman" w:eastAsia="SimSun" w:hAnsi="Times New Roman" w:cs="Times New Roman"/>
          <w:sz w:val="22"/>
          <w:szCs w:val="18"/>
          <w:lang w:val="en-GB" w:eastAsia="zh-CN"/>
        </w:rPr>
        <w:t>resources</w:t>
      </w:r>
      <w:r>
        <w:rPr>
          <w:rFonts w:ascii="Times New Roman" w:eastAsia="SimSun" w:hAnsi="Times New Roman" w:cs="Times New Roman" w:hint="eastAsia"/>
          <w:sz w:val="22"/>
          <w:szCs w:val="18"/>
          <w:lang w:val="en-GB" w:eastAsia="zh-CN"/>
        </w:rPr>
        <w:t xml:space="preserve"> are allocated for DO-A data </w:t>
      </w:r>
      <w:r>
        <w:rPr>
          <w:rFonts w:ascii="Times New Roman" w:eastAsia="SimSun" w:hAnsi="Times New Roman" w:cs="Times New Roman"/>
          <w:sz w:val="22"/>
          <w:szCs w:val="18"/>
          <w:lang w:val="en-GB" w:eastAsia="zh-CN"/>
        </w:rPr>
        <w:t>transmission</w:t>
      </w:r>
      <w:r>
        <w:rPr>
          <w:rFonts w:ascii="Times New Roman" w:eastAsia="SimSun" w:hAnsi="Times New Roman" w:cs="Times New Roman" w:hint="eastAsia"/>
          <w:sz w:val="22"/>
          <w:szCs w:val="18"/>
          <w:lang w:val="en-GB" w:eastAsia="zh-CN"/>
        </w:rPr>
        <w:t xml:space="preserve"> in </w:t>
      </w:r>
      <w:r w:rsidRPr="00137D2C">
        <w:rPr>
          <w:rFonts w:ascii="Times New Roman" w:eastAsia="SimSun" w:hAnsi="Times New Roman" w:cs="Times New Roman" w:hint="eastAsia"/>
          <w:sz w:val="22"/>
          <w:szCs w:val="18"/>
          <w:lang w:val="en-GB" w:eastAsia="zh-CN"/>
        </w:rPr>
        <w:t>option</w:t>
      </w:r>
      <w:r>
        <w:rPr>
          <w:rFonts w:ascii="Times New Roman" w:eastAsia="SimSun" w:hAnsi="Times New Roman" w:cs="Times New Roman" w:hint="eastAsia"/>
          <w:sz w:val="22"/>
          <w:szCs w:val="18"/>
          <w:lang w:val="en-GB" w:eastAsia="zh-CN"/>
        </w:rPr>
        <w:t xml:space="preserve"> </w:t>
      </w:r>
      <w:r w:rsidRPr="00137D2C">
        <w:rPr>
          <w:rFonts w:ascii="Times New Roman" w:eastAsia="SimSun" w:hAnsi="Times New Roman" w:cs="Times New Roman" w:hint="eastAsia"/>
          <w:sz w:val="22"/>
          <w:szCs w:val="18"/>
          <w:lang w:val="en-GB" w:eastAsia="zh-CN"/>
        </w:rPr>
        <w:t>2</w:t>
      </w:r>
      <w:r>
        <w:rPr>
          <w:rFonts w:ascii="Times New Roman" w:eastAsia="SimSun" w:hAnsi="Times New Roman" w:cs="Times New Roman" w:hint="eastAsia"/>
          <w:sz w:val="22"/>
          <w:szCs w:val="18"/>
          <w:lang w:val="en-GB" w:eastAsia="zh-CN"/>
        </w:rPr>
        <w:t xml:space="preserve">, which </w:t>
      </w:r>
      <w:r>
        <w:rPr>
          <w:rFonts w:ascii="Times New Roman" w:eastAsia="SimSun" w:hAnsi="Times New Roman" w:cs="Times New Roman"/>
          <w:sz w:val="22"/>
          <w:szCs w:val="18"/>
          <w:lang w:val="en-GB" w:eastAsia="zh-CN"/>
        </w:rPr>
        <w:t>potentially</w:t>
      </w:r>
      <w:r>
        <w:rPr>
          <w:rFonts w:ascii="Times New Roman" w:eastAsia="SimSun" w:hAnsi="Times New Roman" w:cs="Times New Roman" w:hint="eastAsia"/>
          <w:sz w:val="22"/>
          <w:szCs w:val="18"/>
          <w:lang w:val="en-GB" w:eastAsia="zh-CN"/>
        </w:rPr>
        <w:t xml:space="preserve"> leads to </w:t>
      </w:r>
      <w:r w:rsidRPr="00137D2C">
        <w:rPr>
          <w:rFonts w:ascii="Times New Roman" w:eastAsia="SimSun" w:hAnsi="Times New Roman" w:cs="Times New Roman" w:hint="eastAsia"/>
          <w:sz w:val="22"/>
          <w:szCs w:val="18"/>
          <w:lang w:val="en-GB" w:eastAsia="zh-CN"/>
        </w:rPr>
        <w:t>waste of the pre-allocated resources if device does not have frequent DO-A traffic to transmit considering event-triggered DO-A traffic.</w:t>
      </w:r>
      <w:r>
        <w:rPr>
          <w:rFonts w:ascii="Times New Roman" w:eastAsia="SimSun" w:hAnsi="Times New Roman" w:cs="Times New Roman" w:hint="eastAsia"/>
          <w:sz w:val="22"/>
          <w:szCs w:val="18"/>
          <w:lang w:val="en-GB" w:eastAsia="zh-CN"/>
        </w:rPr>
        <w:t xml:space="preserve"> </w:t>
      </w:r>
      <w:r w:rsidRPr="00867A52">
        <w:rPr>
          <w:rFonts w:ascii="Times New Roman" w:eastAsia="SimSun" w:hAnsi="Times New Roman" w:cs="Times New Roman" w:hint="eastAsia"/>
          <w:sz w:val="22"/>
          <w:szCs w:val="18"/>
          <w:lang w:val="en-GB" w:eastAsia="zh-CN"/>
        </w:rPr>
        <w:t xml:space="preserve">For DO-A traffic, according to agreement </w:t>
      </w:r>
      <w:r>
        <w:rPr>
          <w:rFonts w:ascii="Times New Roman" w:eastAsia="SimSun" w:hAnsi="Times New Roman" w:cs="Times New Roman" w:hint="eastAsia"/>
          <w:sz w:val="22"/>
          <w:szCs w:val="18"/>
          <w:lang w:val="en-GB" w:eastAsia="zh-CN"/>
        </w:rPr>
        <w:t>in RAN1#122 meeting</w:t>
      </w:r>
      <w:r w:rsidRPr="00867A52">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hint="eastAsia"/>
          <w:sz w:val="22"/>
          <w:szCs w:val="18"/>
          <w:lang w:val="en-GB" w:eastAsia="zh-CN"/>
        </w:rPr>
        <w:t xml:space="preserve">both </w:t>
      </w:r>
      <w:r w:rsidRPr="00867A52">
        <w:rPr>
          <w:rFonts w:ascii="Times New Roman" w:eastAsia="SimSun" w:hAnsi="Times New Roman" w:cs="Times New Roman" w:hint="eastAsia"/>
          <w:sz w:val="22"/>
          <w:szCs w:val="18"/>
          <w:lang w:val="en-GB" w:eastAsia="zh-CN"/>
        </w:rPr>
        <w:t xml:space="preserve">periodic traffic and event-triggered traffic need to be considered. </w:t>
      </w:r>
      <w:r>
        <w:rPr>
          <w:rFonts w:ascii="Times New Roman" w:eastAsia="SimSun" w:hAnsi="Times New Roman" w:cs="Times New Roman" w:hint="eastAsia"/>
          <w:sz w:val="22"/>
          <w:szCs w:val="18"/>
          <w:lang w:val="en-GB" w:eastAsia="zh-CN"/>
        </w:rPr>
        <w:t xml:space="preserve">Based on the above analysis, from our perspective, option 1/2/3 can be applicable in </w:t>
      </w:r>
      <w:r>
        <w:rPr>
          <w:rFonts w:ascii="Times New Roman" w:eastAsia="SimSun" w:hAnsi="Times New Roman" w:cs="Times New Roman"/>
          <w:sz w:val="22"/>
          <w:szCs w:val="18"/>
          <w:lang w:val="en-GB" w:eastAsia="zh-CN"/>
        </w:rPr>
        <w:t>different</w:t>
      </w:r>
      <w:r>
        <w:rPr>
          <w:rFonts w:ascii="Times New Roman" w:eastAsia="SimSun" w:hAnsi="Times New Roman" w:cs="Times New Roman" w:hint="eastAsia"/>
          <w:sz w:val="22"/>
          <w:szCs w:val="18"/>
          <w:lang w:val="en-GB" w:eastAsia="zh-CN"/>
        </w:rPr>
        <w:t xml:space="preserve"> scenarios, i.e., </w:t>
      </w:r>
      <w:r w:rsidRPr="00867A52">
        <w:rPr>
          <w:rFonts w:ascii="Times New Roman" w:eastAsia="SimSun" w:hAnsi="Times New Roman" w:cs="Times New Roman" w:hint="eastAsia"/>
          <w:sz w:val="22"/>
          <w:szCs w:val="18"/>
          <w:lang w:val="en-GB" w:eastAsia="zh-CN"/>
        </w:rPr>
        <w:t>option 1</w:t>
      </w:r>
      <w:r>
        <w:rPr>
          <w:rFonts w:ascii="Times New Roman" w:eastAsia="SimSun" w:hAnsi="Times New Roman" w:cs="Times New Roman" w:hint="eastAsia"/>
          <w:sz w:val="22"/>
          <w:szCs w:val="18"/>
          <w:lang w:val="en-GB" w:eastAsia="zh-CN"/>
        </w:rPr>
        <w:t>/3</w:t>
      </w:r>
      <w:r w:rsidRPr="00867A52">
        <w:rPr>
          <w:rFonts w:ascii="Times New Roman" w:eastAsia="SimSun" w:hAnsi="Times New Roman" w:cs="Times New Roman" w:hint="eastAsia"/>
          <w:sz w:val="22"/>
          <w:szCs w:val="18"/>
          <w:lang w:val="en-GB" w:eastAsia="zh-CN"/>
        </w:rPr>
        <w:t xml:space="preserve"> can be </w:t>
      </w:r>
      <w:r>
        <w:rPr>
          <w:rFonts w:ascii="Times New Roman" w:eastAsia="SimSun" w:hAnsi="Times New Roman" w:cs="Times New Roman" w:hint="eastAsia"/>
          <w:sz w:val="22"/>
          <w:szCs w:val="18"/>
          <w:lang w:val="en-GB" w:eastAsia="zh-CN"/>
        </w:rPr>
        <w:t>applicable</w:t>
      </w:r>
      <w:r w:rsidRPr="00867A52">
        <w:rPr>
          <w:rFonts w:ascii="Times New Roman" w:eastAsia="SimSun" w:hAnsi="Times New Roman" w:cs="Times New Roman" w:hint="eastAsia"/>
          <w:sz w:val="22"/>
          <w:szCs w:val="18"/>
          <w:lang w:val="en-GB" w:eastAsia="zh-CN"/>
        </w:rPr>
        <w:t xml:space="preserve"> for event-triggered DO-A traffic while option 2 can be </w:t>
      </w:r>
      <w:r>
        <w:rPr>
          <w:rFonts w:ascii="Times New Roman" w:eastAsia="SimSun" w:hAnsi="Times New Roman" w:cs="Times New Roman" w:hint="eastAsia"/>
          <w:sz w:val="22"/>
          <w:szCs w:val="18"/>
          <w:lang w:val="en-GB" w:eastAsia="zh-CN"/>
        </w:rPr>
        <w:t xml:space="preserve">applicable </w:t>
      </w:r>
      <w:r w:rsidRPr="00867A52">
        <w:rPr>
          <w:rFonts w:ascii="Times New Roman" w:eastAsia="SimSun" w:hAnsi="Times New Roman" w:cs="Times New Roman" w:hint="eastAsia"/>
          <w:sz w:val="22"/>
          <w:szCs w:val="18"/>
          <w:lang w:val="en-GB" w:eastAsia="zh-CN"/>
        </w:rPr>
        <w:t>for periodic DO-A traffic.</w:t>
      </w:r>
    </w:p>
    <w:p w14:paraId="12B87D4E" w14:textId="77777777" w:rsidR="00A7045B" w:rsidRDefault="00A7045B" w:rsidP="00A7045B">
      <w:pPr>
        <w:spacing w:beforeLines="50" w:before="120"/>
        <w:jc w:val="center"/>
        <w:rPr>
          <w:rFonts w:ascii="Times New Roman" w:eastAsia="SimSun" w:hAnsi="Times New Roman" w:cs="Times New Roman"/>
          <w:sz w:val="22"/>
          <w:szCs w:val="18"/>
          <w:lang w:val="en-GB" w:eastAsia="zh-CN"/>
        </w:rPr>
      </w:pPr>
      <w:r>
        <w:rPr>
          <w:rFonts w:ascii="Times New Roman" w:eastAsia="SimSun" w:hAnsi="Times New Roman" w:cs="Times New Roman"/>
          <w:noProof/>
          <w:sz w:val="22"/>
          <w:szCs w:val="18"/>
          <w:lang w:val="en-GB" w:eastAsia="zh-CN"/>
        </w:rPr>
        <w:drawing>
          <wp:inline distT="0" distB="0" distL="0" distR="0" wp14:anchorId="0CC89A49" wp14:editId="713C88BC">
            <wp:extent cx="2748090" cy="2056064"/>
            <wp:effectExtent l="0" t="0" r="0" b="1905"/>
            <wp:docPr id="146475955" name="图片 2"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75955" name="图片 2" descr="形状&#10;&#10;AI 生成的内容可能不正确。"/>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1677" cy="2058748"/>
                    </a:xfrm>
                    <a:prstGeom prst="rect">
                      <a:avLst/>
                    </a:prstGeom>
                    <a:noFill/>
                  </pic:spPr>
                </pic:pic>
              </a:graphicData>
            </a:graphic>
          </wp:inline>
        </w:drawing>
      </w:r>
    </w:p>
    <w:p w14:paraId="4AABE71C" w14:textId="3E45C012" w:rsidR="00A7045B" w:rsidRDefault="00A7045B" w:rsidP="00A7045B">
      <w:pPr>
        <w:spacing w:beforeLines="50" w:before="120"/>
        <w:jc w:val="center"/>
        <w:rPr>
          <w:rFonts w:ascii="Times New Roman" w:eastAsia="SimSun" w:hAnsi="Times New Roman" w:cs="Times New Roman"/>
          <w:sz w:val="22"/>
          <w:szCs w:val="18"/>
          <w:lang w:val="en-GB" w:eastAsia="zh-CN"/>
        </w:rPr>
      </w:pPr>
      <w:r w:rsidRPr="005536D0">
        <w:rPr>
          <w:rFonts w:ascii="Times New Roman" w:eastAsia="SimSun" w:hAnsi="Times New Roman" w:cs="Times New Roman" w:hint="eastAsia"/>
          <w:sz w:val="22"/>
          <w:szCs w:val="18"/>
          <w:lang w:val="en-GB" w:eastAsia="zh-CN"/>
        </w:rPr>
        <w:t xml:space="preserve">Figure </w:t>
      </w:r>
      <w:r w:rsidR="005536D0">
        <w:rPr>
          <w:rFonts w:ascii="Times New Roman" w:eastAsiaTheme="minorEastAsia" w:hAnsi="Times New Roman" w:cs="Times New Roman" w:hint="eastAsia"/>
          <w:sz w:val="22"/>
          <w:szCs w:val="18"/>
          <w:lang w:val="en-GB"/>
        </w:rPr>
        <w:t>4-1</w:t>
      </w:r>
      <w:r w:rsidRPr="005536D0">
        <w:rPr>
          <w:rFonts w:ascii="Times New Roman" w:eastAsia="SimSun" w:hAnsi="Times New Roman" w:cs="Times New Roman" w:hint="eastAsia"/>
          <w:sz w:val="22"/>
          <w:szCs w:val="18"/>
          <w:lang w:val="en-GB" w:eastAsia="zh-CN"/>
        </w:rPr>
        <w:t>:</w:t>
      </w:r>
      <w:r>
        <w:rPr>
          <w:rFonts w:ascii="Times New Roman" w:eastAsia="SimSun" w:hAnsi="Times New Roman" w:cs="Times New Roman" w:hint="eastAsia"/>
          <w:sz w:val="22"/>
          <w:szCs w:val="18"/>
          <w:lang w:val="en-GB" w:eastAsia="zh-CN"/>
        </w:rPr>
        <w:t xml:space="preserve"> option 1 for the content of the first D2R Tx (i.e., Msg1-like)</w:t>
      </w:r>
    </w:p>
    <w:p w14:paraId="3FCE0BD7" w14:textId="77777777" w:rsidR="00A7045B" w:rsidRDefault="00A7045B" w:rsidP="00A7045B">
      <w:pPr>
        <w:spacing w:beforeLines="50" w:before="120"/>
        <w:jc w:val="center"/>
        <w:rPr>
          <w:rFonts w:ascii="Times New Roman" w:eastAsia="SimSun" w:hAnsi="Times New Roman" w:cs="Times New Roman"/>
          <w:sz w:val="22"/>
          <w:szCs w:val="18"/>
          <w:lang w:val="en-GB" w:eastAsia="zh-CN"/>
        </w:rPr>
      </w:pPr>
      <w:r>
        <w:rPr>
          <w:rFonts w:ascii="Times New Roman" w:eastAsia="SimSun" w:hAnsi="Times New Roman" w:cs="Times New Roman"/>
          <w:noProof/>
          <w:sz w:val="22"/>
          <w:szCs w:val="18"/>
          <w:lang w:val="en-GB" w:eastAsia="zh-CN"/>
        </w:rPr>
        <w:lastRenderedPageBreak/>
        <w:drawing>
          <wp:inline distT="0" distB="0" distL="0" distR="0" wp14:anchorId="7FDA7609" wp14:editId="3A5691F4">
            <wp:extent cx="2620954" cy="1978385"/>
            <wp:effectExtent l="0" t="0" r="0" b="3175"/>
            <wp:docPr id="1355155275" name="图片 3"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155275" name="图片 3" descr="形状&#10;&#10;AI 生成的内容可能不正确。"/>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7684" cy="1983465"/>
                    </a:xfrm>
                    <a:prstGeom prst="rect">
                      <a:avLst/>
                    </a:prstGeom>
                    <a:noFill/>
                  </pic:spPr>
                </pic:pic>
              </a:graphicData>
            </a:graphic>
          </wp:inline>
        </w:drawing>
      </w:r>
    </w:p>
    <w:p w14:paraId="5EA91BCF" w14:textId="7199F623" w:rsidR="00A7045B" w:rsidRDefault="00A7045B" w:rsidP="00A7045B">
      <w:pPr>
        <w:spacing w:beforeLines="50" w:before="120"/>
        <w:jc w:val="center"/>
        <w:rPr>
          <w:rFonts w:ascii="Times New Roman" w:eastAsia="SimSun" w:hAnsi="Times New Roman" w:cs="Times New Roman"/>
          <w:sz w:val="22"/>
          <w:szCs w:val="18"/>
          <w:lang w:val="en-GB" w:eastAsia="zh-CN"/>
        </w:rPr>
      </w:pPr>
      <w:r w:rsidRPr="005536D0">
        <w:rPr>
          <w:rFonts w:ascii="Times New Roman" w:eastAsia="SimSun" w:hAnsi="Times New Roman" w:cs="Times New Roman" w:hint="eastAsia"/>
          <w:sz w:val="22"/>
          <w:szCs w:val="18"/>
          <w:lang w:val="en-GB" w:eastAsia="zh-CN"/>
        </w:rPr>
        <w:t xml:space="preserve">Figure </w:t>
      </w:r>
      <w:r w:rsidR="005536D0">
        <w:rPr>
          <w:rFonts w:ascii="Times New Roman" w:eastAsiaTheme="minorEastAsia" w:hAnsi="Times New Roman" w:cs="Times New Roman" w:hint="eastAsia"/>
          <w:sz w:val="22"/>
          <w:szCs w:val="18"/>
          <w:lang w:val="en-GB"/>
        </w:rPr>
        <w:t>4-2</w:t>
      </w:r>
      <w:r w:rsidRPr="005536D0">
        <w:rPr>
          <w:rFonts w:ascii="Times New Roman" w:eastAsia="SimSun" w:hAnsi="Times New Roman" w:cs="Times New Roman" w:hint="eastAsia"/>
          <w:sz w:val="22"/>
          <w:szCs w:val="18"/>
          <w:lang w:val="en-GB" w:eastAsia="zh-CN"/>
        </w:rPr>
        <w:t>:</w:t>
      </w:r>
      <w:r>
        <w:rPr>
          <w:rFonts w:ascii="Times New Roman" w:eastAsia="SimSun" w:hAnsi="Times New Roman" w:cs="Times New Roman" w:hint="eastAsia"/>
          <w:sz w:val="22"/>
          <w:szCs w:val="18"/>
          <w:lang w:val="en-GB" w:eastAsia="zh-CN"/>
        </w:rPr>
        <w:t xml:space="preserve"> option 2 for the content of the first D2R Tx (i.e., DO-A data payload)</w:t>
      </w:r>
    </w:p>
    <w:p w14:paraId="189CB2D6" w14:textId="77777777" w:rsidR="00A7045B" w:rsidRDefault="00A7045B" w:rsidP="00A7045B">
      <w:pPr>
        <w:spacing w:beforeLines="50" w:before="120"/>
        <w:jc w:val="center"/>
        <w:rPr>
          <w:rFonts w:ascii="Times New Roman" w:eastAsia="SimSun" w:hAnsi="Times New Roman" w:cs="Times New Roman"/>
          <w:sz w:val="22"/>
          <w:szCs w:val="18"/>
          <w:lang w:val="en-GB" w:eastAsia="zh-CN"/>
        </w:rPr>
      </w:pPr>
      <w:r>
        <w:rPr>
          <w:rFonts w:ascii="Times New Roman" w:eastAsia="SimSun" w:hAnsi="Times New Roman" w:cs="Times New Roman"/>
          <w:noProof/>
          <w:sz w:val="22"/>
          <w:szCs w:val="18"/>
          <w:lang w:val="en-GB" w:eastAsia="zh-CN"/>
        </w:rPr>
        <w:drawing>
          <wp:inline distT="0" distB="0" distL="0" distR="0" wp14:anchorId="46160FF1" wp14:editId="262A08A5">
            <wp:extent cx="2464479" cy="1864768"/>
            <wp:effectExtent l="0" t="0" r="0" b="2540"/>
            <wp:docPr id="1582352724" name="图片 4"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352724" name="图片 4" descr="形状&#10;&#10;AI 生成的内容可能不正确。"/>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68881" cy="1868099"/>
                    </a:xfrm>
                    <a:prstGeom prst="rect">
                      <a:avLst/>
                    </a:prstGeom>
                    <a:noFill/>
                  </pic:spPr>
                </pic:pic>
              </a:graphicData>
            </a:graphic>
          </wp:inline>
        </w:drawing>
      </w:r>
    </w:p>
    <w:p w14:paraId="4E857F07" w14:textId="5EBEF68F" w:rsidR="00A7045B" w:rsidRDefault="00A7045B" w:rsidP="00A7045B">
      <w:pPr>
        <w:spacing w:beforeLines="50" w:before="120"/>
        <w:jc w:val="center"/>
        <w:rPr>
          <w:rFonts w:ascii="Times New Roman" w:eastAsia="SimSun" w:hAnsi="Times New Roman" w:cs="Times New Roman"/>
          <w:sz w:val="22"/>
          <w:szCs w:val="18"/>
          <w:lang w:val="en-GB" w:eastAsia="zh-CN"/>
        </w:rPr>
      </w:pPr>
      <w:r w:rsidRPr="005536D0">
        <w:rPr>
          <w:rFonts w:ascii="Times New Roman" w:eastAsia="SimSun" w:hAnsi="Times New Roman" w:cs="Times New Roman" w:hint="eastAsia"/>
          <w:sz w:val="22"/>
          <w:szCs w:val="18"/>
          <w:lang w:val="en-GB" w:eastAsia="zh-CN"/>
        </w:rPr>
        <w:t xml:space="preserve">Figure </w:t>
      </w:r>
      <w:r w:rsidR="005536D0">
        <w:rPr>
          <w:rFonts w:ascii="Times New Roman" w:eastAsiaTheme="minorEastAsia" w:hAnsi="Times New Roman" w:cs="Times New Roman" w:hint="eastAsia"/>
          <w:sz w:val="22"/>
          <w:szCs w:val="18"/>
          <w:lang w:val="en-GB"/>
        </w:rPr>
        <w:t>4-3</w:t>
      </w:r>
      <w:r w:rsidRPr="005536D0">
        <w:rPr>
          <w:rFonts w:ascii="Times New Roman" w:eastAsia="SimSun" w:hAnsi="Times New Roman" w:cs="Times New Roman" w:hint="eastAsia"/>
          <w:sz w:val="22"/>
          <w:szCs w:val="18"/>
          <w:lang w:val="en-GB" w:eastAsia="zh-CN"/>
        </w:rPr>
        <w:t>:</w:t>
      </w:r>
      <w:r>
        <w:rPr>
          <w:rFonts w:ascii="Times New Roman" w:eastAsia="SimSun" w:hAnsi="Times New Roman" w:cs="Times New Roman" w:hint="eastAsia"/>
          <w:sz w:val="22"/>
          <w:szCs w:val="18"/>
          <w:lang w:val="en-GB" w:eastAsia="zh-CN"/>
        </w:rPr>
        <w:t xml:space="preserve"> option 3 for the content of the first D2R Tx (i.e., DO-A SR)</w:t>
      </w:r>
    </w:p>
    <w:p w14:paraId="72670DBA" w14:textId="1CCDFB22" w:rsidR="00A7045B" w:rsidRPr="00E80571" w:rsidRDefault="00A7045B" w:rsidP="00A7045B">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sidR="00094D0E">
        <w:rPr>
          <w:rFonts w:ascii="Times New Roman" w:eastAsiaTheme="minorEastAsia" w:hAnsi="Times New Roman" w:cs="Times New Roman" w:hint="eastAsia"/>
          <w:b/>
          <w:bCs/>
          <w:sz w:val="22"/>
          <w:szCs w:val="18"/>
          <w:u w:val="single"/>
          <w:lang w:val="en-GB"/>
        </w:rPr>
        <w:t xml:space="preserve"> 8</w:t>
      </w:r>
      <w:r>
        <w:rPr>
          <w:rFonts w:ascii="Times New Roman" w:eastAsia="SimSun" w:hAnsi="Times New Roman" w:cs="Times New Roman" w:hint="eastAsia"/>
          <w:b/>
          <w:bCs/>
          <w:sz w:val="22"/>
          <w:szCs w:val="18"/>
          <w:u w:val="single"/>
          <w:lang w:val="en-GB" w:eastAsia="zh-CN"/>
        </w:rPr>
        <w:t>:</w:t>
      </w:r>
    </w:p>
    <w:p w14:paraId="76867EC5" w14:textId="77777777" w:rsidR="00A7045B" w:rsidRPr="00094D0E" w:rsidRDefault="00A7045B" w:rsidP="00746F5B">
      <w:pPr>
        <w:pStyle w:val="aff6"/>
        <w:numPr>
          <w:ilvl w:val="0"/>
          <w:numId w:val="44"/>
        </w:numPr>
        <w:spacing w:beforeLines="50" w:before="120"/>
        <w:ind w:leftChars="0"/>
        <w:rPr>
          <w:rFonts w:ascii="Times New Roman" w:eastAsia="SimSun" w:hAnsi="Times New Roman" w:cs="Times New Roman"/>
          <w:b/>
          <w:bCs/>
          <w:sz w:val="22"/>
          <w:szCs w:val="18"/>
          <w:lang w:val="en-GB" w:eastAsia="zh-CN"/>
        </w:rPr>
      </w:pPr>
      <w:r w:rsidRPr="00094D0E">
        <w:rPr>
          <w:rFonts w:ascii="Times New Roman" w:eastAsia="SimSun" w:hAnsi="Times New Roman" w:cs="Times New Roman" w:hint="eastAsia"/>
          <w:b/>
          <w:bCs/>
          <w:sz w:val="22"/>
          <w:szCs w:val="18"/>
          <w:lang w:val="en-GB" w:eastAsia="zh-CN"/>
        </w:rPr>
        <w:t xml:space="preserve">For the content of first D2R Tx for DO-A, option 1 and option 3 have a </w:t>
      </w:r>
      <w:r w:rsidRPr="00094D0E">
        <w:rPr>
          <w:rFonts w:ascii="Times New Roman" w:eastAsia="SimSun" w:hAnsi="Times New Roman" w:cs="Times New Roman"/>
          <w:b/>
          <w:bCs/>
          <w:sz w:val="22"/>
          <w:szCs w:val="18"/>
          <w:lang w:val="en-GB" w:eastAsia="zh-CN"/>
        </w:rPr>
        <w:t>disadvantage</w:t>
      </w:r>
      <w:r w:rsidRPr="00094D0E">
        <w:rPr>
          <w:rFonts w:ascii="Times New Roman" w:eastAsia="SimSun" w:hAnsi="Times New Roman" w:cs="Times New Roman" w:hint="eastAsia"/>
          <w:b/>
          <w:bCs/>
          <w:sz w:val="22"/>
          <w:szCs w:val="18"/>
          <w:lang w:val="en-GB" w:eastAsia="zh-CN"/>
        </w:rPr>
        <w:t xml:space="preserve"> as it requires higher R2D signalling overhead for scheduling D2R data Tx.</w:t>
      </w:r>
    </w:p>
    <w:p w14:paraId="2495265A" w14:textId="77777777" w:rsidR="00A7045B" w:rsidRPr="00094D0E" w:rsidRDefault="00A7045B" w:rsidP="00746F5B">
      <w:pPr>
        <w:pStyle w:val="aff6"/>
        <w:numPr>
          <w:ilvl w:val="0"/>
          <w:numId w:val="44"/>
        </w:numPr>
        <w:spacing w:beforeLines="50" w:before="120"/>
        <w:ind w:leftChars="0"/>
        <w:rPr>
          <w:rFonts w:ascii="Times New Roman" w:eastAsia="SimSun" w:hAnsi="Times New Roman" w:cs="Times New Roman"/>
          <w:b/>
          <w:bCs/>
          <w:sz w:val="22"/>
          <w:szCs w:val="18"/>
          <w:lang w:val="en-GB" w:eastAsia="zh-CN"/>
        </w:rPr>
      </w:pPr>
      <w:r w:rsidRPr="00094D0E">
        <w:rPr>
          <w:rFonts w:ascii="Times New Roman" w:eastAsia="SimSun" w:hAnsi="Times New Roman" w:cs="Times New Roman" w:hint="eastAsia"/>
          <w:b/>
          <w:bCs/>
          <w:sz w:val="22"/>
          <w:szCs w:val="18"/>
          <w:lang w:val="en-GB" w:eastAsia="zh-CN"/>
        </w:rPr>
        <w:t xml:space="preserve">For the content of first D2R Tx for DO-A, option 1 and option 3 have a </w:t>
      </w:r>
      <w:r w:rsidRPr="00094D0E">
        <w:rPr>
          <w:rFonts w:ascii="Times New Roman" w:eastAsia="SimSun" w:hAnsi="Times New Roman" w:cs="Times New Roman"/>
          <w:b/>
          <w:bCs/>
          <w:sz w:val="22"/>
          <w:szCs w:val="18"/>
          <w:lang w:val="en-GB" w:eastAsia="zh-CN"/>
        </w:rPr>
        <w:t>disadvantage</w:t>
      </w:r>
      <w:r w:rsidRPr="00094D0E">
        <w:rPr>
          <w:rFonts w:ascii="Times New Roman" w:eastAsia="SimSun" w:hAnsi="Times New Roman" w:cs="Times New Roman" w:hint="eastAsia"/>
          <w:b/>
          <w:bCs/>
          <w:sz w:val="22"/>
          <w:szCs w:val="18"/>
          <w:lang w:val="en-GB" w:eastAsia="zh-CN"/>
        </w:rPr>
        <w:t xml:space="preserve"> as it leads to longer latency for D2R data Tx. </w:t>
      </w:r>
    </w:p>
    <w:p w14:paraId="09B12F33" w14:textId="77777777" w:rsidR="00A7045B" w:rsidRPr="00094D0E" w:rsidRDefault="00A7045B" w:rsidP="00746F5B">
      <w:pPr>
        <w:pStyle w:val="aff6"/>
        <w:numPr>
          <w:ilvl w:val="0"/>
          <w:numId w:val="44"/>
        </w:numPr>
        <w:spacing w:beforeLines="50" w:before="120"/>
        <w:ind w:leftChars="0"/>
        <w:jc w:val="both"/>
        <w:rPr>
          <w:rFonts w:ascii="Times New Roman" w:eastAsia="SimSun" w:hAnsi="Times New Roman" w:cs="Times New Roman"/>
          <w:b/>
          <w:bCs/>
          <w:sz w:val="22"/>
          <w:szCs w:val="18"/>
          <w:lang w:val="en-GB" w:eastAsia="zh-CN"/>
        </w:rPr>
      </w:pPr>
      <w:r w:rsidRPr="00094D0E">
        <w:rPr>
          <w:rFonts w:ascii="Times New Roman" w:eastAsia="SimSun" w:hAnsi="Times New Roman" w:cs="Times New Roman" w:hint="eastAsia"/>
          <w:b/>
          <w:bCs/>
          <w:sz w:val="22"/>
          <w:szCs w:val="18"/>
          <w:lang w:val="en-GB" w:eastAsia="zh-CN"/>
        </w:rPr>
        <w:t xml:space="preserve">For the </w:t>
      </w:r>
      <w:r w:rsidRPr="00094D0E">
        <w:rPr>
          <w:rFonts w:ascii="Times New Roman" w:eastAsia="SimSun" w:hAnsi="Times New Roman" w:cs="Times New Roman"/>
          <w:b/>
          <w:bCs/>
          <w:sz w:val="22"/>
          <w:szCs w:val="18"/>
          <w:lang w:val="en-GB" w:eastAsia="zh-CN"/>
        </w:rPr>
        <w:t>content</w:t>
      </w:r>
      <w:r w:rsidRPr="00094D0E">
        <w:rPr>
          <w:rFonts w:ascii="Times New Roman" w:eastAsia="SimSun" w:hAnsi="Times New Roman" w:cs="Times New Roman" w:hint="eastAsia"/>
          <w:b/>
          <w:bCs/>
          <w:sz w:val="22"/>
          <w:szCs w:val="18"/>
          <w:lang w:val="en-GB" w:eastAsia="zh-CN"/>
        </w:rPr>
        <w:t xml:space="preserve"> of first D2R Tx for DO-A, option 2 has a disadvantage as it may lead waste of the pre-allocated resources if device does not have frequent DO-A traffic to transmit considering event-triggered DO-A traffic.</w:t>
      </w:r>
    </w:p>
    <w:p w14:paraId="7377355A" w14:textId="77777777" w:rsidR="00A7045B" w:rsidRPr="00094D0E" w:rsidRDefault="00A7045B" w:rsidP="00746F5B">
      <w:pPr>
        <w:pStyle w:val="aff6"/>
        <w:numPr>
          <w:ilvl w:val="0"/>
          <w:numId w:val="44"/>
        </w:numPr>
        <w:spacing w:beforeLines="50" w:before="120"/>
        <w:ind w:leftChars="0"/>
        <w:jc w:val="both"/>
        <w:rPr>
          <w:rFonts w:ascii="Times New Roman" w:eastAsia="SimSun" w:hAnsi="Times New Roman" w:cs="Times New Roman"/>
          <w:b/>
          <w:bCs/>
          <w:sz w:val="22"/>
          <w:szCs w:val="18"/>
          <w:lang w:val="en-GB" w:eastAsia="zh-CN"/>
        </w:rPr>
      </w:pPr>
      <w:r w:rsidRPr="00094D0E">
        <w:rPr>
          <w:rFonts w:ascii="Times New Roman" w:eastAsia="SimSun" w:hAnsi="Times New Roman" w:cs="Times New Roman" w:hint="eastAsia"/>
          <w:b/>
          <w:bCs/>
          <w:sz w:val="22"/>
          <w:szCs w:val="18"/>
          <w:lang w:val="en-GB" w:eastAsia="zh-CN"/>
        </w:rPr>
        <w:t xml:space="preserve">For the content of first D2R Tx for DO-A, option 1/2/3 can be applicable in </w:t>
      </w:r>
      <w:r w:rsidRPr="00094D0E">
        <w:rPr>
          <w:rFonts w:ascii="Times New Roman" w:eastAsia="SimSun" w:hAnsi="Times New Roman" w:cs="Times New Roman"/>
          <w:b/>
          <w:bCs/>
          <w:sz w:val="22"/>
          <w:szCs w:val="18"/>
          <w:lang w:val="en-GB" w:eastAsia="zh-CN"/>
        </w:rPr>
        <w:t>different</w:t>
      </w:r>
      <w:r w:rsidRPr="00094D0E">
        <w:rPr>
          <w:rFonts w:ascii="Times New Roman" w:eastAsia="SimSun" w:hAnsi="Times New Roman" w:cs="Times New Roman" w:hint="eastAsia"/>
          <w:b/>
          <w:bCs/>
          <w:sz w:val="22"/>
          <w:szCs w:val="18"/>
          <w:lang w:val="en-GB" w:eastAsia="zh-CN"/>
        </w:rPr>
        <w:t xml:space="preserve"> scenarios. Option 1 and option 3 can be applicable for event-triggered DO-A traffic while option 2 can be applicable for periodic DO-A traffic.</w:t>
      </w:r>
    </w:p>
    <w:p w14:paraId="3F46AE50" w14:textId="77777777" w:rsidR="00A7045B" w:rsidRDefault="00A7045B" w:rsidP="00A7045B">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Considering specification effort, </w:t>
      </w:r>
      <w:r>
        <w:rPr>
          <w:rFonts w:ascii="Times New Roman" w:eastAsia="SimSun" w:hAnsi="Times New Roman" w:cs="Times New Roman"/>
          <w:sz w:val="22"/>
          <w:szCs w:val="18"/>
          <w:lang w:val="en-GB" w:eastAsia="zh-CN"/>
        </w:rPr>
        <w:t>option</w:t>
      </w:r>
      <w:r>
        <w:rPr>
          <w:rFonts w:ascii="Times New Roman" w:eastAsia="SimSun" w:hAnsi="Times New Roman" w:cs="Times New Roman" w:hint="eastAsia"/>
          <w:sz w:val="22"/>
          <w:szCs w:val="18"/>
          <w:lang w:val="en-GB" w:eastAsia="zh-CN"/>
        </w:rPr>
        <w:t xml:space="preserve"> 1 has an advantage as it can reuse existing random access procedure starting point. </w:t>
      </w:r>
    </w:p>
    <w:p w14:paraId="159A0D34" w14:textId="1A2734F6" w:rsidR="00A7045B" w:rsidRPr="00867A52" w:rsidRDefault="00A7045B" w:rsidP="00A7045B">
      <w:pPr>
        <w:spacing w:beforeLines="50" w:before="120"/>
        <w:jc w:val="both"/>
        <w:rPr>
          <w:rFonts w:ascii="Times New Roman" w:eastAsia="SimSun" w:hAnsi="Times New Roman" w:cs="Times New Roman"/>
          <w:b/>
          <w:bCs/>
          <w:sz w:val="22"/>
          <w:szCs w:val="18"/>
          <w:u w:val="single"/>
          <w:lang w:val="en-GB" w:eastAsia="zh-CN"/>
        </w:rPr>
      </w:pPr>
      <w:r w:rsidRPr="00867A52">
        <w:rPr>
          <w:rFonts w:ascii="Times New Roman" w:eastAsia="SimSun" w:hAnsi="Times New Roman" w:cs="Times New Roman" w:hint="eastAsia"/>
          <w:b/>
          <w:bCs/>
          <w:sz w:val="22"/>
          <w:szCs w:val="18"/>
          <w:u w:val="single"/>
          <w:lang w:val="en-GB" w:eastAsia="zh-CN"/>
        </w:rPr>
        <w:t>Observation</w:t>
      </w:r>
      <w:r w:rsidR="00094D0E">
        <w:rPr>
          <w:rFonts w:ascii="Times New Roman" w:eastAsiaTheme="minorEastAsia" w:hAnsi="Times New Roman" w:cs="Times New Roman" w:hint="eastAsia"/>
          <w:b/>
          <w:bCs/>
          <w:sz w:val="22"/>
          <w:szCs w:val="18"/>
          <w:u w:val="single"/>
          <w:lang w:val="en-GB"/>
        </w:rPr>
        <w:t xml:space="preserve"> 9</w:t>
      </w:r>
      <w:r w:rsidRPr="00867A52">
        <w:rPr>
          <w:rFonts w:ascii="Times New Roman" w:eastAsia="SimSun" w:hAnsi="Times New Roman" w:cs="Times New Roman" w:hint="eastAsia"/>
          <w:b/>
          <w:bCs/>
          <w:sz w:val="22"/>
          <w:szCs w:val="18"/>
          <w:u w:val="single"/>
          <w:lang w:val="en-GB" w:eastAsia="zh-CN"/>
        </w:rPr>
        <w:t xml:space="preserve">: </w:t>
      </w:r>
    </w:p>
    <w:p w14:paraId="51F94B12" w14:textId="6EE7AF0E" w:rsidR="00A7045B" w:rsidRPr="001A6737" w:rsidRDefault="00A7045B" w:rsidP="00A7045B">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the </w:t>
      </w:r>
      <w:r>
        <w:rPr>
          <w:rFonts w:ascii="Times New Roman" w:eastAsia="SimSun" w:hAnsi="Times New Roman" w:cs="Times New Roman"/>
          <w:b/>
          <w:bCs/>
          <w:sz w:val="22"/>
          <w:szCs w:val="18"/>
          <w:lang w:val="en-GB" w:eastAsia="zh-CN"/>
        </w:rPr>
        <w:t>content</w:t>
      </w:r>
      <w:r>
        <w:rPr>
          <w:rFonts w:ascii="Times New Roman" w:eastAsia="SimSun" w:hAnsi="Times New Roman" w:cs="Times New Roman" w:hint="eastAsia"/>
          <w:b/>
          <w:bCs/>
          <w:sz w:val="22"/>
          <w:szCs w:val="18"/>
          <w:lang w:val="en-GB" w:eastAsia="zh-CN"/>
        </w:rPr>
        <w:t xml:space="preserve"> of first D2R Tx for DO-A, option 1 has an advantage as it can reuse existing </w:t>
      </w:r>
      <w:proofErr w:type="gramStart"/>
      <w:r>
        <w:rPr>
          <w:rFonts w:ascii="Times New Roman" w:eastAsia="SimSun" w:hAnsi="Times New Roman" w:cs="Times New Roman" w:hint="eastAsia"/>
          <w:b/>
          <w:bCs/>
          <w:sz w:val="22"/>
          <w:szCs w:val="18"/>
          <w:lang w:val="en-GB" w:eastAsia="zh-CN"/>
        </w:rPr>
        <w:t>random access</w:t>
      </w:r>
      <w:proofErr w:type="gramEnd"/>
      <w:r>
        <w:rPr>
          <w:rFonts w:ascii="Times New Roman" w:eastAsia="SimSun" w:hAnsi="Times New Roman" w:cs="Times New Roman" w:hint="eastAsia"/>
          <w:b/>
          <w:bCs/>
          <w:sz w:val="22"/>
          <w:szCs w:val="18"/>
          <w:lang w:val="en-GB" w:eastAsia="zh-CN"/>
        </w:rPr>
        <w:t xml:space="preserve"> procedure as starting point. </w:t>
      </w:r>
    </w:p>
    <w:p w14:paraId="63C1E0CE" w14:textId="493399EE" w:rsidR="00A7045B" w:rsidRDefault="00A7045B" w:rsidP="00A7045B">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For option 3 for the content of first D2R transmission for DO-A, details of the </w:t>
      </w:r>
      <w:r>
        <w:rPr>
          <w:rFonts w:ascii="Times New Roman" w:eastAsia="SimSun" w:hAnsi="Times New Roman" w:cs="Times New Roman"/>
          <w:sz w:val="22"/>
          <w:szCs w:val="18"/>
          <w:lang w:val="en-GB" w:eastAsia="zh-CN"/>
        </w:rPr>
        <w:t>content</w:t>
      </w:r>
      <w:r>
        <w:rPr>
          <w:rFonts w:ascii="Times New Roman" w:eastAsia="SimSun" w:hAnsi="Times New Roman" w:cs="Times New Roman" w:hint="eastAsia"/>
          <w:sz w:val="22"/>
          <w:szCs w:val="18"/>
          <w:lang w:val="en-GB" w:eastAsia="zh-CN"/>
        </w:rPr>
        <w:t xml:space="preserve"> of DO-A </w:t>
      </w:r>
      <w:r>
        <w:rPr>
          <w:rFonts w:ascii="Times New Roman" w:eastAsia="SimSun" w:hAnsi="Times New Roman" w:cs="Times New Roman"/>
          <w:sz w:val="22"/>
          <w:szCs w:val="18"/>
          <w:lang w:val="en-GB" w:eastAsia="zh-CN"/>
        </w:rPr>
        <w:t>scheduling</w:t>
      </w:r>
      <w:r>
        <w:rPr>
          <w:rFonts w:ascii="Times New Roman" w:eastAsia="SimSun" w:hAnsi="Times New Roman" w:cs="Times New Roman" w:hint="eastAsia"/>
          <w:sz w:val="22"/>
          <w:szCs w:val="18"/>
          <w:lang w:val="en-GB" w:eastAsia="zh-CN"/>
        </w:rPr>
        <w:t xml:space="preserve"> request </w:t>
      </w:r>
      <w:r>
        <w:rPr>
          <w:rFonts w:ascii="Times New Roman" w:eastAsia="SimSun" w:hAnsi="Times New Roman" w:cs="Times New Roman"/>
          <w:sz w:val="22"/>
          <w:szCs w:val="18"/>
          <w:lang w:val="en-GB" w:eastAsia="zh-CN"/>
        </w:rPr>
        <w:t>transmission</w:t>
      </w:r>
      <w:r>
        <w:rPr>
          <w:rFonts w:ascii="Times New Roman" w:eastAsia="SimSun" w:hAnsi="Times New Roman" w:cs="Times New Roman" w:hint="eastAsia"/>
          <w:sz w:val="22"/>
          <w:szCs w:val="18"/>
          <w:lang w:val="en-GB" w:eastAsia="zh-CN"/>
        </w:rPr>
        <w:t xml:space="preserve"> need to be further studied and clarified. From our perspective, </w:t>
      </w:r>
      <w:r>
        <w:rPr>
          <w:rFonts w:ascii="Times New Roman" w:eastAsia="SimSun" w:hAnsi="Times New Roman" w:cs="Times New Roman"/>
          <w:sz w:val="22"/>
          <w:szCs w:val="18"/>
          <w:lang w:val="en-GB" w:eastAsia="zh-CN"/>
        </w:rPr>
        <w:t>following</w:t>
      </w:r>
      <w:r>
        <w:rPr>
          <w:rFonts w:ascii="Times New Roman" w:eastAsia="SimSun" w:hAnsi="Times New Roman" w:cs="Times New Roman" w:hint="eastAsia"/>
          <w:sz w:val="22"/>
          <w:szCs w:val="18"/>
          <w:lang w:val="en-GB" w:eastAsia="zh-CN"/>
        </w:rPr>
        <w:t xml:space="preserve"> alternatives </w:t>
      </w:r>
      <w:r w:rsidR="004011C4">
        <w:rPr>
          <w:rFonts w:ascii="Times New Roman" w:eastAsia="SimSun" w:hAnsi="Times New Roman" w:cs="Times New Roman" w:hint="eastAsia"/>
          <w:sz w:val="22"/>
          <w:szCs w:val="18"/>
          <w:lang w:val="en-GB" w:eastAsia="zh-CN"/>
        </w:rPr>
        <w:t xml:space="preserve">can be studied </w:t>
      </w:r>
      <w:r>
        <w:rPr>
          <w:rFonts w:ascii="Times New Roman" w:eastAsia="SimSun" w:hAnsi="Times New Roman" w:cs="Times New Roman" w:hint="eastAsia"/>
          <w:sz w:val="22"/>
          <w:szCs w:val="18"/>
          <w:lang w:val="en-GB" w:eastAsia="zh-CN"/>
        </w:rPr>
        <w:t>for</w:t>
      </w:r>
      <w:r w:rsidR="004011C4">
        <w:rPr>
          <w:rFonts w:ascii="Times New Roman" w:eastAsia="SimSun" w:hAnsi="Times New Roman" w:cs="Times New Roman" w:hint="eastAsia"/>
          <w:sz w:val="22"/>
          <w:szCs w:val="18"/>
          <w:lang w:val="en-GB" w:eastAsia="zh-CN"/>
        </w:rPr>
        <w:t xml:space="preserve"> the content of</w:t>
      </w:r>
      <w:r>
        <w:rPr>
          <w:rFonts w:ascii="Times New Roman" w:eastAsia="SimSun" w:hAnsi="Times New Roman" w:cs="Times New Roman" w:hint="eastAsia"/>
          <w:sz w:val="22"/>
          <w:szCs w:val="18"/>
          <w:lang w:val="en-GB" w:eastAsia="zh-CN"/>
        </w:rPr>
        <w:t xml:space="preserve"> DO-A SR:</w:t>
      </w:r>
    </w:p>
    <w:p w14:paraId="1FDA34ED" w14:textId="5BA52463" w:rsidR="00A7045B" w:rsidRDefault="00A74C2B" w:rsidP="00746F5B">
      <w:pPr>
        <w:pStyle w:val="aff6"/>
        <w:numPr>
          <w:ilvl w:val="0"/>
          <w:numId w:val="37"/>
        </w:numPr>
        <w:spacing w:beforeLines="50" w:before="120"/>
        <w:ind w:leftChars="0"/>
        <w:jc w:val="both"/>
        <w:rPr>
          <w:rFonts w:ascii="Times New Roman" w:eastAsia="SimSun" w:hAnsi="Times New Roman" w:cs="Times New Roman"/>
          <w:sz w:val="22"/>
          <w:szCs w:val="18"/>
          <w:lang w:val="en-GB" w:eastAsia="zh-CN"/>
        </w:rPr>
      </w:pPr>
      <w:r>
        <w:rPr>
          <w:rFonts w:ascii="Times New Roman" w:eastAsiaTheme="minorEastAsia" w:hAnsi="Times New Roman" w:cs="Times New Roman" w:hint="eastAsia"/>
          <w:sz w:val="22"/>
          <w:szCs w:val="18"/>
          <w:lang w:val="en-GB"/>
        </w:rPr>
        <w:t>Opt</w:t>
      </w:r>
      <w:r w:rsidR="00A7045B">
        <w:rPr>
          <w:rFonts w:ascii="Times New Roman" w:eastAsia="SimSun" w:hAnsi="Times New Roman" w:cs="Times New Roman" w:hint="eastAsia"/>
          <w:sz w:val="22"/>
          <w:szCs w:val="18"/>
          <w:lang w:val="en-GB" w:eastAsia="zh-CN"/>
        </w:rPr>
        <w:t>.1: 1-bit DO-A SR.</w:t>
      </w:r>
    </w:p>
    <w:p w14:paraId="38397BAD" w14:textId="6971DD81" w:rsidR="00AD31E3" w:rsidRDefault="00A74C2B" w:rsidP="00746F5B">
      <w:pPr>
        <w:pStyle w:val="aff6"/>
        <w:numPr>
          <w:ilvl w:val="0"/>
          <w:numId w:val="37"/>
        </w:numPr>
        <w:spacing w:beforeLines="50" w:before="120"/>
        <w:ind w:leftChars="0"/>
        <w:jc w:val="both"/>
        <w:rPr>
          <w:rFonts w:ascii="Times New Roman" w:eastAsia="SimSun" w:hAnsi="Times New Roman" w:cs="Times New Roman"/>
          <w:sz w:val="22"/>
          <w:szCs w:val="18"/>
          <w:lang w:val="en-GB" w:eastAsia="zh-CN"/>
        </w:rPr>
      </w:pPr>
      <w:r>
        <w:rPr>
          <w:rFonts w:ascii="Times New Roman" w:eastAsiaTheme="minorEastAsia" w:hAnsi="Times New Roman" w:cs="Times New Roman" w:hint="eastAsia"/>
          <w:sz w:val="22"/>
          <w:szCs w:val="18"/>
          <w:lang w:val="en-GB"/>
        </w:rPr>
        <w:t>Opt</w:t>
      </w:r>
      <w:r w:rsidR="00AD31E3">
        <w:rPr>
          <w:rFonts w:ascii="Times New Roman" w:eastAsia="SimSun" w:hAnsi="Times New Roman" w:cs="Times New Roman" w:hint="eastAsia"/>
          <w:sz w:val="22"/>
          <w:szCs w:val="18"/>
          <w:lang w:val="en-GB" w:eastAsia="zh-CN"/>
        </w:rPr>
        <w:t>.2: device ID</w:t>
      </w:r>
      <w:r w:rsidR="001236CA">
        <w:rPr>
          <w:rFonts w:ascii="Times New Roman" w:eastAsia="SimSun" w:hAnsi="Times New Roman" w:cs="Times New Roman" w:hint="eastAsia"/>
          <w:sz w:val="22"/>
          <w:szCs w:val="18"/>
          <w:lang w:val="en-GB" w:eastAsia="zh-CN"/>
        </w:rPr>
        <w:t xml:space="preserve"> in DO-A SR</w:t>
      </w:r>
      <w:r w:rsidR="00AD31E3">
        <w:rPr>
          <w:rFonts w:ascii="Times New Roman" w:eastAsia="SimSun" w:hAnsi="Times New Roman" w:cs="Times New Roman" w:hint="eastAsia"/>
          <w:sz w:val="22"/>
          <w:szCs w:val="18"/>
          <w:lang w:val="en-GB" w:eastAsia="zh-CN"/>
        </w:rPr>
        <w:t>.</w:t>
      </w:r>
    </w:p>
    <w:p w14:paraId="3C6BFE56" w14:textId="526D0549" w:rsidR="00907B4D" w:rsidRPr="00867A52" w:rsidRDefault="00907B4D" w:rsidP="00907B4D">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lastRenderedPageBreak/>
        <w:t>Proposal</w:t>
      </w:r>
      <w:r w:rsidR="00094D0E">
        <w:rPr>
          <w:rFonts w:ascii="Times New Roman" w:eastAsiaTheme="minorEastAsia" w:hAnsi="Times New Roman" w:cs="Times New Roman" w:hint="eastAsia"/>
          <w:b/>
          <w:bCs/>
          <w:sz w:val="22"/>
          <w:szCs w:val="18"/>
          <w:u w:val="single"/>
          <w:lang w:val="en-GB"/>
        </w:rPr>
        <w:t xml:space="preserve"> 10</w:t>
      </w:r>
      <w:r w:rsidRPr="00867A52">
        <w:rPr>
          <w:rFonts w:ascii="Times New Roman" w:eastAsia="SimSun" w:hAnsi="Times New Roman" w:cs="Times New Roman" w:hint="eastAsia"/>
          <w:b/>
          <w:bCs/>
          <w:sz w:val="22"/>
          <w:szCs w:val="18"/>
          <w:u w:val="single"/>
          <w:lang w:val="en-GB" w:eastAsia="zh-CN"/>
        </w:rPr>
        <w:t xml:space="preserve">: </w:t>
      </w:r>
    </w:p>
    <w:p w14:paraId="1608F11A" w14:textId="77777777" w:rsidR="00907B4D" w:rsidRDefault="00907B4D" w:rsidP="00907B4D">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option 3 (DO-A SR) for the </w:t>
      </w:r>
      <w:r>
        <w:rPr>
          <w:rFonts w:ascii="Times New Roman" w:eastAsia="SimSun" w:hAnsi="Times New Roman" w:cs="Times New Roman"/>
          <w:b/>
          <w:bCs/>
          <w:sz w:val="22"/>
          <w:szCs w:val="18"/>
          <w:lang w:val="en-GB" w:eastAsia="zh-CN"/>
        </w:rPr>
        <w:t>content</w:t>
      </w:r>
      <w:r>
        <w:rPr>
          <w:rFonts w:ascii="Times New Roman" w:eastAsia="SimSun" w:hAnsi="Times New Roman" w:cs="Times New Roman" w:hint="eastAsia"/>
          <w:b/>
          <w:bCs/>
          <w:sz w:val="22"/>
          <w:szCs w:val="18"/>
          <w:lang w:val="en-GB" w:eastAsia="zh-CN"/>
        </w:rPr>
        <w:t xml:space="preserve"> of first D2R Tx for DO-A, further study the </w:t>
      </w:r>
      <w:r>
        <w:rPr>
          <w:rFonts w:ascii="Times New Roman" w:eastAsia="SimSun" w:hAnsi="Times New Roman" w:cs="Times New Roman"/>
          <w:b/>
          <w:bCs/>
          <w:sz w:val="22"/>
          <w:szCs w:val="18"/>
          <w:lang w:val="en-GB" w:eastAsia="zh-CN"/>
        </w:rPr>
        <w:t>following</w:t>
      </w:r>
      <w:r>
        <w:rPr>
          <w:rFonts w:ascii="Times New Roman" w:eastAsia="SimSun" w:hAnsi="Times New Roman" w:cs="Times New Roman" w:hint="eastAsia"/>
          <w:b/>
          <w:bCs/>
          <w:sz w:val="22"/>
          <w:szCs w:val="18"/>
          <w:lang w:val="en-GB" w:eastAsia="zh-CN"/>
        </w:rPr>
        <w:t xml:space="preserve"> alternatives for the </w:t>
      </w:r>
      <w:r>
        <w:rPr>
          <w:rFonts w:ascii="Times New Roman" w:eastAsia="SimSun" w:hAnsi="Times New Roman" w:cs="Times New Roman"/>
          <w:b/>
          <w:bCs/>
          <w:sz w:val="22"/>
          <w:szCs w:val="18"/>
          <w:lang w:val="en-GB" w:eastAsia="zh-CN"/>
        </w:rPr>
        <w:t>content</w:t>
      </w:r>
      <w:r>
        <w:rPr>
          <w:rFonts w:ascii="Times New Roman" w:eastAsia="SimSun" w:hAnsi="Times New Roman" w:cs="Times New Roman" w:hint="eastAsia"/>
          <w:b/>
          <w:bCs/>
          <w:sz w:val="22"/>
          <w:szCs w:val="18"/>
          <w:lang w:val="en-GB" w:eastAsia="zh-CN"/>
        </w:rPr>
        <w:t xml:space="preserve"> of DO-A SR:</w:t>
      </w:r>
    </w:p>
    <w:p w14:paraId="70162D56" w14:textId="77777777" w:rsidR="00907B4D" w:rsidRDefault="00907B4D" w:rsidP="00746F5B">
      <w:pPr>
        <w:pStyle w:val="aff6"/>
        <w:numPr>
          <w:ilvl w:val="0"/>
          <w:numId w:val="37"/>
        </w:numPr>
        <w:spacing w:beforeLines="50" w:before="120"/>
        <w:ind w:leftChars="0"/>
        <w:jc w:val="both"/>
        <w:rPr>
          <w:rFonts w:ascii="Times New Roman" w:eastAsia="SimSun" w:hAnsi="Times New Roman" w:cs="Times New Roman"/>
          <w:b/>
          <w:bCs/>
          <w:sz w:val="22"/>
          <w:szCs w:val="18"/>
          <w:lang w:val="en-GB" w:eastAsia="zh-CN"/>
        </w:rPr>
      </w:pPr>
      <w:r w:rsidRPr="00795DF0">
        <w:rPr>
          <w:rFonts w:ascii="Times New Roman" w:eastAsia="SimSun" w:hAnsi="Times New Roman" w:cs="Times New Roman" w:hint="eastAsia"/>
          <w:b/>
          <w:bCs/>
          <w:sz w:val="22"/>
          <w:szCs w:val="18"/>
          <w:lang w:val="en-GB" w:eastAsia="zh-CN"/>
        </w:rPr>
        <w:t>Alt.1: 1-bit DO-A SR.</w:t>
      </w:r>
    </w:p>
    <w:p w14:paraId="46712C3C" w14:textId="7EE9A337" w:rsidR="00907B4D" w:rsidRPr="008A3C95" w:rsidRDefault="00907B4D" w:rsidP="00746F5B">
      <w:pPr>
        <w:pStyle w:val="aff6"/>
        <w:numPr>
          <w:ilvl w:val="0"/>
          <w:numId w:val="37"/>
        </w:numPr>
        <w:spacing w:beforeLines="50" w:before="120"/>
        <w:ind w:leftChars="0"/>
        <w:jc w:val="both"/>
        <w:rPr>
          <w:lang w:val="en-GB" w:eastAsia="zh-CN"/>
        </w:rPr>
      </w:pPr>
      <w:r>
        <w:rPr>
          <w:rFonts w:ascii="Times New Roman" w:eastAsia="SimSun" w:hAnsi="Times New Roman" w:cs="Times New Roman" w:hint="eastAsia"/>
          <w:b/>
          <w:bCs/>
          <w:sz w:val="22"/>
          <w:szCs w:val="18"/>
          <w:lang w:val="en-GB" w:eastAsia="zh-CN"/>
        </w:rPr>
        <w:t>Alt.2: device ID in DO-A SR.</w:t>
      </w:r>
    </w:p>
    <w:p w14:paraId="0C0E967D" w14:textId="51AF9BFC" w:rsidR="00A7045B" w:rsidRDefault="00A7045B" w:rsidP="00A7045B">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From our perspective, </w:t>
      </w:r>
      <w:r>
        <w:rPr>
          <w:rFonts w:ascii="Times New Roman" w:eastAsia="SimSun" w:hAnsi="Times New Roman" w:cs="Times New Roman"/>
          <w:sz w:val="22"/>
          <w:szCs w:val="18"/>
          <w:lang w:val="en-GB" w:eastAsia="zh-CN"/>
        </w:rPr>
        <w:t>contention-based</w:t>
      </w:r>
      <w:r>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sz w:val="22"/>
          <w:szCs w:val="18"/>
          <w:lang w:val="en-GB" w:eastAsia="zh-CN"/>
        </w:rPr>
        <w:t>resource</w:t>
      </w:r>
      <w:r>
        <w:rPr>
          <w:rFonts w:ascii="Times New Roman" w:eastAsia="SimSun" w:hAnsi="Times New Roman" w:cs="Times New Roman" w:hint="eastAsia"/>
          <w:sz w:val="22"/>
          <w:szCs w:val="18"/>
          <w:lang w:val="en-GB" w:eastAsia="zh-CN"/>
        </w:rPr>
        <w:t xml:space="preserve"> allocation should be considered as baseline for the first D2R </w:t>
      </w:r>
      <w:r>
        <w:rPr>
          <w:rFonts w:ascii="Times New Roman" w:eastAsia="SimSun" w:hAnsi="Times New Roman" w:cs="Times New Roman"/>
          <w:sz w:val="22"/>
          <w:szCs w:val="18"/>
          <w:lang w:val="en-GB" w:eastAsia="zh-CN"/>
        </w:rPr>
        <w:t>transmission</w:t>
      </w:r>
      <w:r>
        <w:rPr>
          <w:rFonts w:ascii="Times New Roman" w:eastAsia="SimSun" w:hAnsi="Times New Roman" w:cs="Times New Roman" w:hint="eastAsia"/>
          <w:sz w:val="22"/>
          <w:szCs w:val="18"/>
          <w:lang w:val="en-GB" w:eastAsia="zh-CN"/>
        </w:rPr>
        <w:t xml:space="preserve"> for DO-A. </w:t>
      </w:r>
      <w:r w:rsidR="00333DFD">
        <w:rPr>
          <w:rFonts w:ascii="Times New Roman" w:eastAsia="SimSun" w:hAnsi="Times New Roman" w:cs="Times New Roman" w:hint="eastAsia"/>
          <w:sz w:val="22"/>
          <w:szCs w:val="18"/>
          <w:lang w:val="en-GB" w:eastAsia="zh-CN"/>
        </w:rPr>
        <w:t xml:space="preserve">Consider </w:t>
      </w:r>
      <w:r w:rsidR="00333DFD">
        <w:rPr>
          <w:rFonts w:ascii="Times New Roman" w:eastAsia="SimSun" w:hAnsi="Times New Roman" w:cs="Times New Roman"/>
          <w:sz w:val="22"/>
          <w:szCs w:val="18"/>
          <w:lang w:val="en-GB" w:eastAsia="zh-CN"/>
        </w:rPr>
        <w:t>contention</w:t>
      </w:r>
      <w:r w:rsidR="00333DFD">
        <w:rPr>
          <w:rFonts w:ascii="Times New Roman" w:eastAsia="SimSun" w:hAnsi="Times New Roman" w:cs="Times New Roman" w:hint="eastAsia"/>
          <w:sz w:val="22"/>
          <w:szCs w:val="18"/>
          <w:lang w:val="en-GB" w:eastAsia="zh-CN"/>
        </w:rPr>
        <w:t xml:space="preserve">-based resource allocation, another aspect needs to be considered for the content of first DO-A D2R transmission is contention resolution. </w:t>
      </w:r>
      <w:r w:rsidR="00C81C7F">
        <w:rPr>
          <w:rFonts w:ascii="Times New Roman" w:eastAsia="SimSun" w:hAnsi="Times New Roman" w:cs="Times New Roman" w:hint="eastAsia"/>
          <w:sz w:val="22"/>
          <w:szCs w:val="18"/>
          <w:lang w:val="en-GB" w:eastAsia="zh-CN"/>
        </w:rPr>
        <w:t>Option 1</w:t>
      </w:r>
      <w:r w:rsidR="00592078">
        <w:rPr>
          <w:rFonts w:ascii="Times New Roman" w:eastAsia="SimSun" w:hAnsi="Times New Roman" w:cs="Times New Roman" w:hint="eastAsia"/>
          <w:sz w:val="22"/>
          <w:szCs w:val="18"/>
          <w:lang w:val="en-GB" w:eastAsia="zh-CN"/>
        </w:rPr>
        <w:t xml:space="preserve"> </w:t>
      </w:r>
      <w:r w:rsidR="00333DFD">
        <w:rPr>
          <w:rFonts w:ascii="Times New Roman" w:eastAsia="SimSun" w:hAnsi="Times New Roman" w:cs="Times New Roman" w:hint="eastAsia"/>
          <w:sz w:val="22"/>
          <w:szCs w:val="18"/>
          <w:lang w:val="en-GB" w:eastAsia="zh-CN"/>
        </w:rPr>
        <w:t xml:space="preserve">can reuse </w:t>
      </w:r>
      <w:r w:rsidR="00C81C7F">
        <w:rPr>
          <w:rFonts w:ascii="Times New Roman" w:eastAsia="SimSun" w:hAnsi="Times New Roman" w:cs="Times New Roman"/>
          <w:sz w:val="22"/>
          <w:szCs w:val="18"/>
          <w:lang w:val="en-GB" w:eastAsia="zh-CN"/>
        </w:rPr>
        <w:t>existing</w:t>
      </w:r>
      <w:r w:rsidR="00C81C7F">
        <w:rPr>
          <w:rFonts w:ascii="Times New Roman" w:eastAsia="SimSun" w:hAnsi="Times New Roman" w:cs="Times New Roman" w:hint="eastAsia"/>
          <w:sz w:val="22"/>
          <w:szCs w:val="18"/>
          <w:lang w:val="en-GB" w:eastAsia="zh-CN"/>
        </w:rPr>
        <w:t xml:space="preserve"> </w:t>
      </w:r>
      <w:proofErr w:type="gramStart"/>
      <w:r w:rsidR="00C81C7F">
        <w:rPr>
          <w:rFonts w:ascii="Times New Roman" w:eastAsia="SimSun" w:hAnsi="Times New Roman" w:cs="Times New Roman" w:hint="eastAsia"/>
          <w:sz w:val="22"/>
          <w:szCs w:val="18"/>
          <w:lang w:val="en-GB" w:eastAsia="zh-CN"/>
        </w:rPr>
        <w:t>random access</w:t>
      </w:r>
      <w:proofErr w:type="gramEnd"/>
      <w:r w:rsidR="00C81C7F">
        <w:rPr>
          <w:rFonts w:ascii="Times New Roman" w:eastAsia="SimSun" w:hAnsi="Times New Roman" w:cs="Times New Roman" w:hint="eastAsia"/>
          <w:sz w:val="22"/>
          <w:szCs w:val="18"/>
          <w:lang w:val="en-GB" w:eastAsia="zh-CN"/>
        </w:rPr>
        <w:t xml:space="preserve"> procedure. For option 2 and 3</w:t>
      </w:r>
      <w:r w:rsidR="00F63A20">
        <w:rPr>
          <w:rFonts w:ascii="Times New Roman" w:eastAsia="SimSun" w:hAnsi="Times New Roman" w:cs="Times New Roman" w:hint="eastAsia"/>
          <w:sz w:val="22"/>
          <w:szCs w:val="18"/>
          <w:lang w:val="en-GB" w:eastAsia="zh-CN"/>
        </w:rPr>
        <w:t xml:space="preserve">, </w:t>
      </w:r>
      <w:r w:rsidR="001965D5">
        <w:rPr>
          <w:rFonts w:ascii="Times New Roman" w:eastAsia="SimSun" w:hAnsi="Times New Roman" w:cs="Times New Roman" w:hint="eastAsia"/>
          <w:sz w:val="22"/>
          <w:szCs w:val="18"/>
          <w:lang w:val="en-GB" w:eastAsia="zh-CN"/>
        </w:rPr>
        <w:t xml:space="preserve">contention resolution </w:t>
      </w:r>
      <w:r w:rsidR="00F63A20">
        <w:rPr>
          <w:rFonts w:ascii="Times New Roman" w:eastAsia="SimSun" w:hAnsi="Times New Roman" w:cs="Times New Roman" w:hint="eastAsia"/>
          <w:sz w:val="22"/>
          <w:szCs w:val="18"/>
          <w:lang w:val="en-GB" w:eastAsia="zh-CN"/>
        </w:rPr>
        <w:t>methods need to be studied</w:t>
      </w:r>
      <w:r w:rsidR="001965D5">
        <w:rPr>
          <w:rFonts w:ascii="Times New Roman" w:eastAsia="SimSun" w:hAnsi="Times New Roman" w:cs="Times New Roman" w:hint="eastAsia"/>
          <w:sz w:val="22"/>
          <w:szCs w:val="18"/>
          <w:lang w:val="en-GB" w:eastAsia="zh-CN"/>
        </w:rPr>
        <w:t>.</w:t>
      </w:r>
      <w:r w:rsidR="001B5D56">
        <w:rPr>
          <w:rFonts w:ascii="Times New Roman" w:eastAsia="SimSun" w:hAnsi="Times New Roman" w:cs="Times New Roman" w:hint="eastAsia"/>
          <w:sz w:val="22"/>
          <w:szCs w:val="18"/>
          <w:lang w:val="en-GB" w:eastAsia="zh-CN"/>
        </w:rPr>
        <w:t xml:space="preserve"> </w:t>
      </w:r>
    </w:p>
    <w:p w14:paraId="09C1CE42" w14:textId="795D0ED7" w:rsidR="0034503F" w:rsidRDefault="001E1DA4" w:rsidP="00A7045B">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sidR="00094D0E">
        <w:rPr>
          <w:rFonts w:ascii="Times New Roman" w:eastAsiaTheme="minorEastAsia" w:hAnsi="Times New Roman" w:cs="Times New Roman" w:hint="eastAsia"/>
          <w:b/>
          <w:bCs/>
          <w:sz w:val="22"/>
          <w:szCs w:val="18"/>
          <w:u w:val="single"/>
          <w:lang w:val="en-GB"/>
        </w:rPr>
        <w:t xml:space="preserve"> 11</w:t>
      </w:r>
      <w:r>
        <w:rPr>
          <w:rFonts w:ascii="Times New Roman" w:eastAsia="SimSun" w:hAnsi="Times New Roman" w:cs="Times New Roman" w:hint="eastAsia"/>
          <w:b/>
          <w:bCs/>
          <w:sz w:val="22"/>
          <w:szCs w:val="18"/>
          <w:u w:val="single"/>
          <w:lang w:val="en-GB" w:eastAsia="zh-CN"/>
        </w:rPr>
        <w:t>:</w:t>
      </w:r>
    </w:p>
    <w:p w14:paraId="13F8A527" w14:textId="7E50782A" w:rsidR="00E12E63" w:rsidRDefault="005E1BCB" w:rsidP="00A7045B">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For option 2 and option 3</w:t>
      </w:r>
      <w:r w:rsidR="000651F9">
        <w:rPr>
          <w:rFonts w:ascii="Times New Roman" w:eastAsia="SimSun" w:hAnsi="Times New Roman" w:cs="Times New Roman" w:hint="eastAsia"/>
          <w:b/>
          <w:bCs/>
          <w:sz w:val="22"/>
          <w:szCs w:val="18"/>
          <w:lang w:val="en-GB" w:eastAsia="zh-CN"/>
        </w:rPr>
        <w:t xml:space="preserve"> for the </w:t>
      </w:r>
      <w:r w:rsidR="000651F9">
        <w:rPr>
          <w:rFonts w:ascii="Times New Roman" w:eastAsia="SimSun" w:hAnsi="Times New Roman" w:cs="Times New Roman"/>
          <w:b/>
          <w:bCs/>
          <w:sz w:val="22"/>
          <w:szCs w:val="18"/>
          <w:lang w:val="en-GB" w:eastAsia="zh-CN"/>
        </w:rPr>
        <w:t>conten</w:t>
      </w:r>
      <w:r w:rsidR="00D4188A">
        <w:rPr>
          <w:rFonts w:ascii="Times New Roman" w:eastAsia="SimSun" w:hAnsi="Times New Roman" w:cs="Times New Roman" w:hint="eastAsia"/>
          <w:b/>
          <w:bCs/>
          <w:sz w:val="22"/>
          <w:szCs w:val="18"/>
          <w:lang w:val="en-GB" w:eastAsia="zh-CN"/>
        </w:rPr>
        <w:t xml:space="preserve">t </w:t>
      </w:r>
      <w:r w:rsidR="000651F9">
        <w:rPr>
          <w:rFonts w:ascii="Times New Roman" w:eastAsia="SimSun" w:hAnsi="Times New Roman" w:cs="Times New Roman" w:hint="eastAsia"/>
          <w:b/>
          <w:bCs/>
          <w:sz w:val="22"/>
          <w:szCs w:val="18"/>
          <w:lang w:val="en-GB" w:eastAsia="zh-CN"/>
        </w:rPr>
        <w:t>of first D2R Tx for DO-A</w:t>
      </w:r>
      <w:r>
        <w:rPr>
          <w:rFonts w:ascii="Times New Roman" w:eastAsia="SimSun" w:hAnsi="Times New Roman" w:cs="Times New Roman" w:hint="eastAsia"/>
          <w:b/>
          <w:bCs/>
          <w:sz w:val="22"/>
          <w:szCs w:val="18"/>
          <w:lang w:val="en-GB" w:eastAsia="zh-CN"/>
        </w:rPr>
        <w:t>, contention resolution methods should be studied</w:t>
      </w:r>
      <w:r w:rsidR="00CE1F7C">
        <w:rPr>
          <w:rFonts w:ascii="Times New Roman" w:eastAsia="SimSun" w:hAnsi="Times New Roman" w:cs="Times New Roman" w:hint="eastAsia"/>
          <w:b/>
          <w:bCs/>
          <w:sz w:val="22"/>
          <w:szCs w:val="18"/>
          <w:lang w:val="en-GB" w:eastAsia="zh-CN"/>
        </w:rPr>
        <w:t xml:space="preserve"> considering </w:t>
      </w:r>
      <w:r w:rsidR="00CE1F7C">
        <w:rPr>
          <w:rFonts w:ascii="Times New Roman" w:eastAsia="SimSun" w:hAnsi="Times New Roman" w:cs="Times New Roman"/>
          <w:b/>
          <w:bCs/>
          <w:sz w:val="22"/>
          <w:szCs w:val="18"/>
          <w:lang w:val="en-GB" w:eastAsia="zh-CN"/>
        </w:rPr>
        <w:t>contention</w:t>
      </w:r>
      <w:r w:rsidR="00CE1F7C">
        <w:rPr>
          <w:rFonts w:ascii="Times New Roman" w:eastAsia="SimSun" w:hAnsi="Times New Roman" w:cs="Times New Roman" w:hint="eastAsia"/>
          <w:b/>
          <w:bCs/>
          <w:sz w:val="22"/>
          <w:szCs w:val="18"/>
          <w:lang w:val="en-GB" w:eastAsia="zh-CN"/>
        </w:rPr>
        <w:t xml:space="preserve">-based </w:t>
      </w:r>
      <w:r w:rsidR="00CE1F7C">
        <w:rPr>
          <w:rFonts w:ascii="Times New Roman" w:eastAsia="SimSun" w:hAnsi="Times New Roman" w:cs="Times New Roman"/>
          <w:b/>
          <w:bCs/>
          <w:sz w:val="22"/>
          <w:szCs w:val="18"/>
          <w:lang w:val="en-GB" w:eastAsia="zh-CN"/>
        </w:rPr>
        <w:t>resource</w:t>
      </w:r>
      <w:r w:rsidR="00CE1F7C">
        <w:rPr>
          <w:rFonts w:ascii="Times New Roman" w:eastAsia="SimSun" w:hAnsi="Times New Roman" w:cs="Times New Roman" w:hint="eastAsia"/>
          <w:b/>
          <w:bCs/>
          <w:sz w:val="22"/>
          <w:szCs w:val="18"/>
          <w:lang w:val="en-GB" w:eastAsia="zh-CN"/>
        </w:rPr>
        <w:t xml:space="preserve"> allocation. </w:t>
      </w:r>
    </w:p>
    <w:p w14:paraId="6D6F4369" w14:textId="18D40081" w:rsidR="00CE1F7C" w:rsidRPr="00E12E63" w:rsidRDefault="000651F9" w:rsidP="00A7045B">
      <w:pPr>
        <w:spacing w:beforeLines="50" w:before="120"/>
        <w:jc w:val="both"/>
        <w:rPr>
          <w:rFonts w:ascii="Times New Roman" w:eastAsia="SimSun" w:hAnsi="Times New Roman" w:cs="Times New Roman"/>
          <w:sz w:val="22"/>
          <w:szCs w:val="18"/>
          <w:lang w:val="en-GB" w:eastAsia="zh-CN"/>
        </w:rPr>
      </w:pPr>
      <w:r w:rsidRPr="00E12E63">
        <w:rPr>
          <w:rFonts w:ascii="Times New Roman" w:eastAsia="SimSun" w:hAnsi="Times New Roman" w:cs="Times New Roman" w:hint="eastAsia"/>
          <w:sz w:val="22"/>
          <w:szCs w:val="18"/>
          <w:lang w:val="en-GB" w:eastAsia="zh-CN"/>
        </w:rPr>
        <w:t xml:space="preserve">Moreover, for </w:t>
      </w:r>
      <w:r w:rsidR="00592078" w:rsidRPr="00E12E63">
        <w:rPr>
          <w:rFonts w:ascii="Times New Roman" w:eastAsia="SimSun" w:hAnsi="Times New Roman" w:cs="Times New Roman" w:hint="eastAsia"/>
          <w:sz w:val="22"/>
          <w:szCs w:val="18"/>
          <w:lang w:val="en-GB" w:eastAsia="zh-CN"/>
        </w:rPr>
        <w:t xml:space="preserve">content for first D2R Tx for DO-A, </w:t>
      </w:r>
      <w:r w:rsidR="0098088F" w:rsidRPr="00E12E63">
        <w:rPr>
          <w:rFonts w:ascii="Times New Roman" w:eastAsia="SimSun" w:hAnsi="Times New Roman" w:cs="Times New Roman" w:hint="eastAsia"/>
          <w:sz w:val="22"/>
          <w:szCs w:val="18"/>
          <w:lang w:val="en-GB" w:eastAsia="zh-CN"/>
        </w:rPr>
        <w:t>whether DO-A data can be transmitted before device is registered to the network</w:t>
      </w:r>
      <w:r w:rsidR="007E2BB4" w:rsidRPr="00E12E63">
        <w:rPr>
          <w:rFonts w:ascii="Times New Roman" w:eastAsia="SimSun" w:hAnsi="Times New Roman" w:cs="Times New Roman" w:hint="eastAsia"/>
          <w:sz w:val="22"/>
          <w:szCs w:val="18"/>
          <w:lang w:val="en-GB" w:eastAsia="zh-CN"/>
        </w:rPr>
        <w:t xml:space="preserve"> needs to be considered. Option 1 may not be suitable </w:t>
      </w:r>
      <w:r w:rsidR="00A90A29" w:rsidRPr="00E12E63">
        <w:rPr>
          <w:rFonts w:ascii="Times New Roman" w:eastAsia="SimSun" w:hAnsi="Times New Roman" w:cs="Times New Roman" w:hint="eastAsia"/>
          <w:sz w:val="22"/>
          <w:szCs w:val="18"/>
          <w:lang w:val="en-GB" w:eastAsia="zh-CN"/>
        </w:rPr>
        <w:t>for the first D2R Tx for DO-A if DO-A data can only be transmitted after initial access.</w:t>
      </w:r>
    </w:p>
    <w:p w14:paraId="66B4038F" w14:textId="379F21A4" w:rsidR="00A90A29" w:rsidRPr="00867A52" w:rsidRDefault="00A90A29" w:rsidP="00A90A29">
      <w:pPr>
        <w:spacing w:beforeLines="50" w:before="120"/>
        <w:jc w:val="both"/>
        <w:rPr>
          <w:rFonts w:ascii="Times New Roman" w:eastAsia="SimSun" w:hAnsi="Times New Roman" w:cs="Times New Roman"/>
          <w:b/>
          <w:bCs/>
          <w:sz w:val="22"/>
          <w:szCs w:val="18"/>
          <w:u w:val="single"/>
          <w:lang w:val="en-GB" w:eastAsia="zh-CN"/>
        </w:rPr>
      </w:pPr>
      <w:r w:rsidRPr="00867A52">
        <w:rPr>
          <w:rFonts w:ascii="Times New Roman" w:eastAsia="SimSun" w:hAnsi="Times New Roman" w:cs="Times New Roman" w:hint="eastAsia"/>
          <w:b/>
          <w:bCs/>
          <w:sz w:val="22"/>
          <w:szCs w:val="18"/>
          <w:u w:val="single"/>
          <w:lang w:val="en-GB" w:eastAsia="zh-CN"/>
        </w:rPr>
        <w:t>Observation</w:t>
      </w:r>
      <w:r w:rsidR="00094D0E">
        <w:rPr>
          <w:rFonts w:ascii="Times New Roman" w:eastAsiaTheme="minorEastAsia" w:hAnsi="Times New Roman" w:cs="Times New Roman" w:hint="eastAsia"/>
          <w:b/>
          <w:bCs/>
          <w:sz w:val="22"/>
          <w:szCs w:val="18"/>
          <w:u w:val="single"/>
          <w:lang w:val="en-GB"/>
        </w:rPr>
        <w:t xml:space="preserve"> 10</w:t>
      </w:r>
      <w:r w:rsidRPr="00867A52">
        <w:rPr>
          <w:rFonts w:ascii="Times New Roman" w:eastAsia="SimSun" w:hAnsi="Times New Roman" w:cs="Times New Roman" w:hint="eastAsia"/>
          <w:b/>
          <w:bCs/>
          <w:sz w:val="22"/>
          <w:szCs w:val="18"/>
          <w:u w:val="single"/>
          <w:lang w:val="en-GB" w:eastAsia="zh-CN"/>
        </w:rPr>
        <w:t xml:space="preserve">: </w:t>
      </w:r>
    </w:p>
    <w:p w14:paraId="1F251840" w14:textId="6CA9F05F" w:rsidR="00A7045B" w:rsidRDefault="00A90A29" w:rsidP="00A7045B">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content of first D2R Tx for DO-A, Option 1 may not be </w:t>
      </w:r>
      <w:r w:rsidR="001A28F0">
        <w:rPr>
          <w:rFonts w:ascii="Times New Roman" w:eastAsia="SimSun" w:hAnsi="Times New Roman" w:cs="Times New Roman" w:hint="eastAsia"/>
          <w:b/>
          <w:bCs/>
          <w:sz w:val="22"/>
          <w:szCs w:val="18"/>
          <w:lang w:val="en-GB" w:eastAsia="zh-CN"/>
        </w:rPr>
        <w:t>applicable</w:t>
      </w:r>
      <w:r w:rsidR="00F34041">
        <w:rPr>
          <w:rFonts w:ascii="Times New Roman" w:eastAsia="SimSun" w:hAnsi="Times New Roman" w:cs="Times New Roman" w:hint="eastAsia"/>
          <w:b/>
          <w:bCs/>
          <w:sz w:val="22"/>
          <w:szCs w:val="18"/>
          <w:lang w:val="en-GB" w:eastAsia="zh-CN"/>
        </w:rPr>
        <w:t xml:space="preserve"> </w:t>
      </w:r>
      <w:r>
        <w:rPr>
          <w:rFonts w:ascii="Times New Roman" w:eastAsia="SimSun" w:hAnsi="Times New Roman" w:cs="Times New Roman" w:hint="eastAsia"/>
          <w:b/>
          <w:bCs/>
          <w:sz w:val="22"/>
          <w:szCs w:val="18"/>
          <w:lang w:val="en-GB" w:eastAsia="zh-CN"/>
        </w:rPr>
        <w:t xml:space="preserve">if DO-A data can only be transmitted after </w:t>
      </w:r>
      <w:r w:rsidR="004565CF">
        <w:rPr>
          <w:rFonts w:ascii="Times New Roman" w:eastAsiaTheme="minorEastAsia" w:hAnsi="Times New Roman" w:cs="Times New Roman" w:hint="eastAsia"/>
          <w:b/>
          <w:bCs/>
          <w:sz w:val="22"/>
          <w:szCs w:val="18"/>
          <w:lang w:val="en-GB"/>
        </w:rPr>
        <w:t>random</w:t>
      </w:r>
      <w:r>
        <w:rPr>
          <w:rFonts w:ascii="Times New Roman" w:eastAsia="SimSun" w:hAnsi="Times New Roman" w:cs="Times New Roman" w:hint="eastAsia"/>
          <w:b/>
          <w:bCs/>
          <w:sz w:val="22"/>
          <w:szCs w:val="18"/>
          <w:lang w:val="en-GB" w:eastAsia="zh-CN"/>
        </w:rPr>
        <w:t xml:space="preserve"> access.</w:t>
      </w:r>
    </w:p>
    <w:p w14:paraId="6D201DFF" w14:textId="0BCF3389" w:rsidR="00A7045B" w:rsidRPr="00E66452" w:rsidRDefault="00A7045B" w:rsidP="00A7045B">
      <w:pPr>
        <w:spacing w:beforeLines="50" w:before="120"/>
        <w:jc w:val="both"/>
        <w:rPr>
          <w:rFonts w:ascii="Times New Roman" w:eastAsia="SimSun" w:hAnsi="Times New Roman" w:cs="Times New Roman"/>
          <w:sz w:val="22"/>
          <w:szCs w:val="18"/>
          <w:lang w:val="en-GB" w:eastAsia="zh-CN"/>
        </w:rPr>
      </w:pPr>
      <w:r w:rsidRPr="00272CD6">
        <w:rPr>
          <w:rFonts w:ascii="Times New Roman" w:eastAsia="SimSun" w:hAnsi="Times New Roman" w:cs="Times New Roman"/>
          <w:sz w:val="22"/>
          <w:szCs w:val="18"/>
          <w:lang w:val="en-GB" w:eastAsia="zh-CN"/>
        </w:rPr>
        <w:t>F</w:t>
      </w:r>
      <w:r w:rsidRPr="00272CD6">
        <w:rPr>
          <w:rFonts w:ascii="Times New Roman" w:eastAsia="SimSun" w:hAnsi="Times New Roman" w:cs="Times New Roman" w:hint="eastAsia"/>
          <w:sz w:val="22"/>
          <w:szCs w:val="18"/>
          <w:lang w:val="en-GB" w:eastAsia="zh-CN"/>
        </w:rPr>
        <w:t xml:space="preserve">or </w:t>
      </w:r>
      <w:r>
        <w:rPr>
          <w:rFonts w:ascii="Times New Roman" w:eastAsia="SimSun" w:hAnsi="Times New Roman" w:cs="Times New Roman" w:hint="eastAsia"/>
          <w:sz w:val="22"/>
          <w:szCs w:val="18"/>
          <w:lang w:val="en-GB" w:eastAsia="zh-CN"/>
        </w:rPr>
        <w:t xml:space="preserve">providing necessary information for the first D2R transmission </w:t>
      </w:r>
      <w:r>
        <w:rPr>
          <w:rFonts w:ascii="Times New Roman" w:eastAsia="SimSun" w:hAnsi="Times New Roman" w:cs="Times New Roman"/>
          <w:sz w:val="22"/>
          <w:szCs w:val="18"/>
          <w:lang w:val="en-GB" w:eastAsia="zh-CN"/>
        </w:rPr>
        <w:t>for DO</w:t>
      </w:r>
      <w:r>
        <w:rPr>
          <w:rFonts w:ascii="Times New Roman" w:eastAsia="SimSun" w:hAnsi="Times New Roman" w:cs="Times New Roman" w:hint="eastAsia"/>
          <w:sz w:val="22"/>
          <w:szCs w:val="18"/>
          <w:lang w:val="en-GB" w:eastAsia="zh-CN"/>
        </w:rPr>
        <w:t xml:space="preserve">-A, as </w:t>
      </w:r>
      <w:r>
        <w:rPr>
          <w:rFonts w:ascii="Times New Roman" w:eastAsia="SimSun" w:hAnsi="Times New Roman" w:cs="Times New Roman"/>
          <w:sz w:val="22"/>
          <w:szCs w:val="18"/>
          <w:lang w:val="en-GB" w:eastAsia="zh-CN"/>
        </w:rPr>
        <w:t>discussed</w:t>
      </w:r>
      <w:r>
        <w:rPr>
          <w:rFonts w:ascii="Times New Roman" w:eastAsia="SimSun" w:hAnsi="Times New Roman" w:cs="Times New Roman" w:hint="eastAsia"/>
          <w:sz w:val="22"/>
          <w:szCs w:val="18"/>
          <w:lang w:val="en-GB" w:eastAsia="zh-CN"/>
        </w:rPr>
        <w:t xml:space="preserve"> in section 2.</w:t>
      </w:r>
      <w:r w:rsidRPr="00E66452">
        <w:rPr>
          <w:rFonts w:ascii="Times New Roman" w:eastAsia="SimSun" w:hAnsi="Times New Roman" w:cs="Times New Roman" w:hint="eastAsia"/>
          <w:sz w:val="22"/>
          <w:szCs w:val="18"/>
          <w:lang w:val="en-GB" w:eastAsia="zh-CN"/>
        </w:rPr>
        <w:t>1.2 given that device transmits D2R without request from NW for DO-A, the existing A-IoT paging may not be appropriate to provide D2R resources for DO-A since the paging triggers D2R transmission, e.g., for inventory use case, based on the request from NW.</w:t>
      </w:r>
      <w:r>
        <w:rPr>
          <w:rFonts w:ascii="Times New Roman" w:eastAsia="SimSun" w:hAnsi="Times New Roman" w:cs="Times New Roman" w:hint="eastAsia"/>
          <w:b/>
          <w:bCs/>
          <w:sz w:val="22"/>
          <w:szCs w:val="18"/>
          <w:lang w:val="en-GB" w:eastAsia="zh-CN"/>
        </w:rPr>
        <w:t xml:space="preserve"> </w:t>
      </w:r>
      <w:r w:rsidR="009A60F4">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hint="eastAsia"/>
          <w:sz w:val="22"/>
          <w:szCs w:val="18"/>
          <w:lang w:val="en-GB" w:eastAsia="zh-CN"/>
        </w:rPr>
        <w:t xml:space="preserve"> </w:t>
      </w:r>
    </w:p>
    <w:p w14:paraId="042BBC2C" w14:textId="7560ACB5" w:rsidR="00A7045B" w:rsidRPr="00867A52" w:rsidRDefault="00A7045B" w:rsidP="00A7045B">
      <w:pPr>
        <w:spacing w:beforeLines="50" w:before="120"/>
        <w:jc w:val="both"/>
        <w:rPr>
          <w:rFonts w:ascii="Times New Roman" w:eastAsia="SimSun" w:hAnsi="Times New Roman" w:cs="Times New Roman"/>
          <w:b/>
          <w:bCs/>
          <w:sz w:val="22"/>
          <w:szCs w:val="18"/>
          <w:u w:val="single"/>
          <w:lang w:val="en-GB" w:eastAsia="zh-CN"/>
        </w:rPr>
      </w:pPr>
      <w:r w:rsidRPr="00867A52">
        <w:rPr>
          <w:rFonts w:ascii="Times New Roman" w:eastAsia="SimSun" w:hAnsi="Times New Roman" w:cs="Times New Roman" w:hint="eastAsia"/>
          <w:b/>
          <w:bCs/>
          <w:sz w:val="22"/>
          <w:szCs w:val="18"/>
          <w:u w:val="single"/>
          <w:lang w:val="en-GB" w:eastAsia="zh-CN"/>
        </w:rPr>
        <w:t>Observation</w:t>
      </w:r>
      <w:r w:rsidR="00094D0E">
        <w:rPr>
          <w:rFonts w:ascii="Times New Roman" w:eastAsiaTheme="minorEastAsia" w:hAnsi="Times New Roman" w:cs="Times New Roman" w:hint="eastAsia"/>
          <w:b/>
          <w:bCs/>
          <w:sz w:val="22"/>
          <w:szCs w:val="18"/>
          <w:u w:val="single"/>
          <w:lang w:val="en-GB"/>
        </w:rPr>
        <w:t xml:space="preserve"> 11</w:t>
      </w:r>
      <w:r w:rsidRPr="00867A52">
        <w:rPr>
          <w:rFonts w:ascii="Times New Roman" w:eastAsia="SimSun" w:hAnsi="Times New Roman" w:cs="Times New Roman" w:hint="eastAsia"/>
          <w:b/>
          <w:bCs/>
          <w:sz w:val="22"/>
          <w:szCs w:val="18"/>
          <w:u w:val="single"/>
          <w:lang w:val="en-GB" w:eastAsia="zh-CN"/>
        </w:rPr>
        <w:t xml:space="preserve">: </w:t>
      </w:r>
    </w:p>
    <w:p w14:paraId="1CDE9344" w14:textId="26F8C372" w:rsidR="00A7045B" w:rsidRDefault="00A7045B" w:rsidP="00A7045B">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For providing necessary information for the first D2R transmission for DO-A, existing A-IoT paging message (option 2) is not suitable</w:t>
      </w:r>
      <w:r w:rsidR="003A520E">
        <w:rPr>
          <w:rFonts w:ascii="Times New Roman" w:eastAsia="SimSun" w:hAnsi="Times New Roman" w:cs="Times New Roman" w:hint="eastAsia"/>
          <w:b/>
          <w:bCs/>
          <w:sz w:val="22"/>
          <w:szCs w:val="18"/>
          <w:lang w:val="en-GB" w:eastAsia="zh-CN"/>
        </w:rPr>
        <w:t xml:space="preserve"> considering that A-IoT paging triggers D2R for </w:t>
      </w:r>
      <w:r w:rsidR="003A520E">
        <w:rPr>
          <w:rFonts w:ascii="Times New Roman" w:eastAsia="SimSun" w:hAnsi="Times New Roman" w:cs="Times New Roman"/>
          <w:b/>
          <w:bCs/>
          <w:sz w:val="22"/>
          <w:szCs w:val="18"/>
          <w:lang w:val="en-GB" w:eastAsia="zh-CN"/>
        </w:rPr>
        <w:t>inventory</w:t>
      </w:r>
      <w:r w:rsidR="00C62BFA">
        <w:rPr>
          <w:rFonts w:ascii="Times New Roman" w:eastAsia="SimSun" w:hAnsi="Times New Roman" w:cs="Times New Roman" w:hint="eastAsia"/>
          <w:b/>
          <w:bCs/>
          <w:sz w:val="22"/>
          <w:szCs w:val="18"/>
          <w:lang w:val="en-GB" w:eastAsia="zh-CN"/>
        </w:rPr>
        <w:t>/</w:t>
      </w:r>
      <w:r w:rsidR="00C62BFA">
        <w:rPr>
          <w:rFonts w:ascii="Times New Roman" w:eastAsia="SimSun" w:hAnsi="Times New Roman" w:cs="Times New Roman"/>
          <w:b/>
          <w:bCs/>
          <w:sz w:val="22"/>
          <w:szCs w:val="18"/>
          <w:lang w:val="en-GB" w:eastAsia="zh-CN"/>
        </w:rPr>
        <w:t>command</w:t>
      </w:r>
      <w:r w:rsidR="00C62BFA">
        <w:rPr>
          <w:rFonts w:ascii="Times New Roman" w:eastAsia="SimSun" w:hAnsi="Times New Roman" w:cs="Times New Roman" w:hint="eastAsia"/>
          <w:b/>
          <w:bCs/>
          <w:sz w:val="22"/>
          <w:szCs w:val="18"/>
          <w:lang w:val="en-GB" w:eastAsia="zh-CN"/>
        </w:rPr>
        <w:t xml:space="preserve"> </w:t>
      </w:r>
      <w:r w:rsidR="003A520E">
        <w:rPr>
          <w:rFonts w:ascii="Times New Roman" w:eastAsia="SimSun" w:hAnsi="Times New Roman" w:cs="Times New Roman" w:hint="eastAsia"/>
          <w:b/>
          <w:bCs/>
          <w:sz w:val="22"/>
          <w:szCs w:val="18"/>
          <w:lang w:val="en-GB" w:eastAsia="zh-CN"/>
        </w:rPr>
        <w:t xml:space="preserve">use case based on </w:t>
      </w:r>
      <w:r w:rsidR="003A520E">
        <w:rPr>
          <w:rFonts w:ascii="Times New Roman" w:eastAsia="SimSun" w:hAnsi="Times New Roman" w:cs="Times New Roman"/>
          <w:b/>
          <w:bCs/>
          <w:sz w:val="22"/>
          <w:szCs w:val="18"/>
          <w:lang w:val="en-GB" w:eastAsia="zh-CN"/>
        </w:rPr>
        <w:t>request</w:t>
      </w:r>
      <w:r w:rsidR="003A520E">
        <w:rPr>
          <w:rFonts w:ascii="Times New Roman" w:eastAsia="SimSun" w:hAnsi="Times New Roman" w:cs="Times New Roman" w:hint="eastAsia"/>
          <w:b/>
          <w:bCs/>
          <w:sz w:val="22"/>
          <w:szCs w:val="18"/>
          <w:lang w:val="en-GB" w:eastAsia="zh-CN"/>
        </w:rPr>
        <w:t xml:space="preserve"> from NW</w:t>
      </w:r>
      <w:r w:rsidR="0039060E">
        <w:rPr>
          <w:rFonts w:ascii="Times New Roman" w:eastAsia="SimSun" w:hAnsi="Times New Roman" w:cs="Times New Roman" w:hint="eastAsia"/>
          <w:b/>
          <w:bCs/>
          <w:sz w:val="22"/>
          <w:szCs w:val="18"/>
          <w:lang w:val="en-GB" w:eastAsia="zh-CN"/>
        </w:rPr>
        <w:t>.</w:t>
      </w:r>
      <w:r>
        <w:rPr>
          <w:rFonts w:ascii="Times New Roman" w:eastAsia="SimSun" w:hAnsi="Times New Roman" w:cs="Times New Roman" w:hint="eastAsia"/>
          <w:b/>
          <w:bCs/>
          <w:sz w:val="22"/>
          <w:szCs w:val="18"/>
          <w:lang w:val="en-GB" w:eastAsia="zh-CN"/>
        </w:rPr>
        <w:t xml:space="preserve"> </w:t>
      </w:r>
    </w:p>
    <w:p w14:paraId="3CE25F2B" w14:textId="6AA6E187" w:rsidR="00AF758D" w:rsidRDefault="00A7045B" w:rsidP="00817D79">
      <w:pPr>
        <w:spacing w:beforeLines="50" w:before="120"/>
        <w:jc w:val="both"/>
        <w:rPr>
          <w:rFonts w:ascii="Times New Roman" w:eastAsia="SimSun" w:hAnsi="Times New Roman" w:cs="Times New Roman"/>
          <w:sz w:val="22"/>
          <w:szCs w:val="18"/>
          <w:lang w:val="en-GB" w:eastAsia="zh-CN"/>
        </w:rPr>
      </w:pPr>
      <w:r w:rsidRPr="00272CD6">
        <w:rPr>
          <w:rFonts w:ascii="Times New Roman" w:eastAsia="SimSun" w:hAnsi="Times New Roman" w:cs="Times New Roman"/>
          <w:sz w:val="22"/>
          <w:szCs w:val="18"/>
          <w:lang w:val="en-GB" w:eastAsia="zh-CN"/>
        </w:rPr>
        <w:t>F</w:t>
      </w:r>
      <w:r w:rsidRPr="00272CD6">
        <w:rPr>
          <w:rFonts w:ascii="Times New Roman" w:eastAsia="SimSun" w:hAnsi="Times New Roman" w:cs="Times New Roman" w:hint="eastAsia"/>
          <w:sz w:val="22"/>
          <w:szCs w:val="18"/>
          <w:lang w:val="en-GB" w:eastAsia="zh-CN"/>
        </w:rPr>
        <w:t xml:space="preserve">or </w:t>
      </w:r>
      <w:r>
        <w:rPr>
          <w:rFonts w:ascii="Times New Roman" w:eastAsia="SimSun" w:hAnsi="Times New Roman" w:cs="Times New Roman"/>
          <w:sz w:val="22"/>
          <w:szCs w:val="18"/>
          <w:lang w:val="en-GB" w:eastAsia="zh-CN"/>
        </w:rPr>
        <w:t>option</w:t>
      </w:r>
      <w:r>
        <w:rPr>
          <w:rFonts w:ascii="Times New Roman" w:eastAsia="SimSun" w:hAnsi="Times New Roman" w:cs="Times New Roman" w:hint="eastAsia"/>
          <w:sz w:val="22"/>
          <w:szCs w:val="18"/>
          <w:lang w:val="en-GB" w:eastAsia="zh-CN"/>
        </w:rPr>
        <w:t xml:space="preserve"> 3 for providing necessary information for the first D2R </w:t>
      </w:r>
      <w:r>
        <w:rPr>
          <w:rFonts w:ascii="Times New Roman" w:eastAsia="SimSun" w:hAnsi="Times New Roman" w:cs="Times New Roman"/>
          <w:sz w:val="22"/>
          <w:szCs w:val="18"/>
          <w:lang w:val="en-GB" w:eastAsia="zh-CN"/>
        </w:rPr>
        <w:t>transmission</w:t>
      </w:r>
      <w:r>
        <w:rPr>
          <w:rFonts w:ascii="Times New Roman" w:eastAsia="SimSun" w:hAnsi="Times New Roman" w:cs="Times New Roman" w:hint="eastAsia"/>
          <w:sz w:val="22"/>
          <w:szCs w:val="18"/>
          <w:lang w:val="en-GB" w:eastAsia="zh-CN"/>
        </w:rPr>
        <w:t xml:space="preserve"> for DO-A,</w:t>
      </w:r>
      <w:r w:rsidR="003C4E3B">
        <w:rPr>
          <w:rFonts w:ascii="Times New Roman" w:eastAsia="SimSun" w:hAnsi="Times New Roman" w:cs="Times New Roman" w:hint="eastAsia"/>
          <w:sz w:val="22"/>
          <w:szCs w:val="18"/>
          <w:lang w:val="en-GB" w:eastAsia="zh-CN"/>
        </w:rPr>
        <w:t xml:space="preserve"> which kind of R2D synchronization </w:t>
      </w:r>
      <w:r w:rsidR="00863E52">
        <w:rPr>
          <w:rFonts w:ascii="Times New Roman" w:eastAsia="SimSun" w:hAnsi="Times New Roman" w:cs="Times New Roman" w:hint="eastAsia"/>
          <w:sz w:val="22"/>
          <w:szCs w:val="18"/>
          <w:lang w:val="en-GB" w:eastAsia="zh-CN"/>
        </w:rPr>
        <w:t xml:space="preserve">signal </w:t>
      </w:r>
      <w:r w:rsidR="003C4E3B">
        <w:rPr>
          <w:rFonts w:ascii="Times New Roman" w:eastAsia="SimSun" w:hAnsi="Times New Roman" w:cs="Times New Roman" w:hint="eastAsia"/>
          <w:sz w:val="22"/>
          <w:szCs w:val="18"/>
          <w:lang w:val="en-GB" w:eastAsia="zh-CN"/>
        </w:rPr>
        <w:t>is used to de</w:t>
      </w:r>
      <w:r w:rsidR="00841F31">
        <w:rPr>
          <w:rFonts w:ascii="Times New Roman" w:eastAsia="SimSun" w:hAnsi="Times New Roman" w:cs="Times New Roman" w:hint="eastAsia"/>
          <w:sz w:val="22"/>
          <w:szCs w:val="18"/>
          <w:lang w:val="en-GB" w:eastAsia="zh-CN"/>
        </w:rPr>
        <w:t>r</w:t>
      </w:r>
      <w:r w:rsidR="003C4E3B">
        <w:rPr>
          <w:rFonts w:ascii="Times New Roman" w:eastAsia="SimSun" w:hAnsi="Times New Roman" w:cs="Times New Roman" w:hint="eastAsia"/>
          <w:sz w:val="22"/>
          <w:szCs w:val="18"/>
          <w:lang w:val="en-GB" w:eastAsia="zh-CN"/>
        </w:rPr>
        <w:t>i</w:t>
      </w:r>
      <w:r w:rsidR="00841F31">
        <w:rPr>
          <w:rFonts w:ascii="Times New Roman" w:eastAsia="SimSun" w:hAnsi="Times New Roman" w:cs="Times New Roman" w:hint="eastAsia"/>
          <w:sz w:val="22"/>
          <w:szCs w:val="18"/>
          <w:lang w:val="en-GB" w:eastAsia="zh-CN"/>
        </w:rPr>
        <w:t>v</w:t>
      </w:r>
      <w:r w:rsidR="003C4E3B">
        <w:rPr>
          <w:rFonts w:ascii="Times New Roman" w:eastAsia="SimSun" w:hAnsi="Times New Roman" w:cs="Times New Roman" w:hint="eastAsia"/>
          <w:sz w:val="22"/>
          <w:szCs w:val="18"/>
          <w:lang w:val="en-GB" w:eastAsia="zh-CN"/>
        </w:rPr>
        <w:t xml:space="preserve">e the </w:t>
      </w:r>
      <w:r w:rsidR="00841F31">
        <w:rPr>
          <w:rFonts w:ascii="Times New Roman" w:eastAsia="SimSun" w:hAnsi="Times New Roman" w:cs="Times New Roman" w:hint="eastAsia"/>
          <w:sz w:val="22"/>
          <w:szCs w:val="18"/>
          <w:lang w:val="en-GB" w:eastAsia="zh-CN"/>
        </w:rPr>
        <w:t>DO-A resources needs to be clarified. I</w:t>
      </w:r>
      <w:r>
        <w:rPr>
          <w:rFonts w:ascii="Times New Roman" w:eastAsia="SimSun" w:hAnsi="Times New Roman" w:cs="Times New Roman" w:hint="eastAsia"/>
          <w:sz w:val="22"/>
          <w:szCs w:val="18"/>
          <w:lang w:val="en-GB" w:eastAsia="zh-CN"/>
        </w:rPr>
        <w:t xml:space="preserve">n our understanding, </w:t>
      </w:r>
      <w:r w:rsidR="00841F31">
        <w:rPr>
          <w:rFonts w:ascii="Times New Roman" w:eastAsia="SimSun" w:hAnsi="Times New Roman" w:cs="Times New Roman" w:hint="eastAsia"/>
          <w:sz w:val="22"/>
          <w:szCs w:val="18"/>
          <w:lang w:val="en-GB" w:eastAsia="zh-CN"/>
        </w:rPr>
        <w:t xml:space="preserve">there can be </w:t>
      </w:r>
      <w:r w:rsidR="00841F31">
        <w:rPr>
          <w:rFonts w:ascii="Times New Roman" w:eastAsia="SimSun" w:hAnsi="Times New Roman" w:cs="Times New Roman"/>
          <w:sz w:val="22"/>
          <w:szCs w:val="18"/>
          <w:lang w:val="en-GB" w:eastAsia="zh-CN"/>
        </w:rPr>
        <w:t>different</w:t>
      </w:r>
      <w:r w:rsidR="00841F31">
        <w:rPr>
          <w:rFonts w:ascii="Times New Roman" w:eastAsia="SimSun" w:hAnsi="Times New Roman" w:cs="Times New Roman" w:hint="eastAsia"/>
          <w:sz w:val="22"/>
          <w:szCs w:val="18"/>
          <w:lang w:val="en-GB" w:eastAsia="zh-CN"/>
        </w:rPr>
        <w:t xml:space="preserve"> </w:t>
      </w:r>
      <w:r w:rsidR="00F541C7">
        <w:rPr>
          <w:rFonts w:ascii="Times New Roman" w:eastAsia="SimSun" w:hAnsi="Times New Roman" w:cs="Times New Roman" w:hint="eastAsia"/>
          <w:sz w:val="22"/>
          <w:szCs w:val="18"/>
          <w:lang w:val="en-GB" w:eastAsia="zh-CN"/>
        </w:rPr>
        <w:t xml:space="preserve">interpretations. One interpretation is that the R2D synchronization </w:t>
      </w:r>
      <w:r w:rsidR="00817D79">
        <w:rPr>
          <w:rFonts w:ascii="Times New Roman" w:eastAsia="SimSun" w:hAnsi="Times New Roman" w:cs="Times New Roman" w:hint="eastAsia"/>
          <w:sz w:val="22"/>
          <w:szCs w:val="18"/>
          <w:lang w:val="en-GB" w:eastAsia="zh-CN"/>
        </w:rPr>
        <w:t xml:space="preserve">signal </w:t>
      </w:r>
      <w:r w:rsidR="00F541C7">
        <w:rPr>
          <w:rFonts w:ascii="Times New Roman" w:eastAsia="SimSun" w:hAnsi="Times New Roman" w:cs="Times New Roman" w:hint="eastAsia"/>
          <w:sz w:val="22"/>
          <w:szCs w:val="18"/>
          <w:lang w:val="en-GB" w:eastAsia="zh-CN"/>
        </w:rPr>
        <w:t xml:space="preserve">is the periodic R2D </w:t>
      </w:r>
      <w:r w:rsidR="00096F2E">
        <w:rPr>
          <w:rFonts w:ascii="Times New Roman" w:eastAsia="SimSun" w:hAnsi="Times New Roman" w:cs="Times New Roman" w:hint="eastAsia"/>
          <w:sz w:val="22"/>
          <w:szCs w:val="18"/>
          <w:lang w:val="en-GB" w:eastAsia="zh-CN"/>
        </w:rPr>
        <w:t>synchronization signal fo</w:t>
      </w:r>
      <w:r w:rsidR="007909F9">
        <w:rPr>
          <w:rFonts w:ascii="Times New Roman" w:eastAsia="SimSun" w:hAnsi="Times New Roman" w:cs="Times New Roman" w:hint="eastAsia"/>
          <w:sz w:val="22"/>
          <w:szCs w:val="18"/>
          <w:lang w:val="en-GB" w:eastAsia="zh-CN"/>
        </w:rPr>
        <w:t xml:space="preserve">r frequency </w:t>
      </w:r>
      <w:r w:rsidR="007909F9">
        <w:rPr>
          <w:rFonts w:ascii="Times New Roman" w:eastAsia="SimSun" w:hAnsi="Times New Roman" w:cs="Times New Roman"/>
          <w:sz w:val="22"/>
          <w:szCs w:val="18"/>
          <w:lang w:val="en-GB" w:eastAsia="zh-CN"/>
        </w:rPr>
        <w:t>acquisition</w:t>
      </w:r>
      <w:r w:rsidR="00D62716">
        <w:rPr>
          <w:rFonts w:ascii="Times New Roman" w:eastAsia="SimSun" w:hAnsi="Times New Roman" w:cs="Times New Roman" w:hint="eastAsia"/>
          <w:sz w:val="22"/>
          <w:szCs w:val="18"/>
          <w:lang w:val="en-GB" w:eastAsia="zh-CN"/>
        </w:rPr>
        <w:t xml:space="preserve"> (FAS) corresponding to periodic broadcast </w:t>
      </w:r>
      <w:r w:rsidR="00D62716">
        <w:rPr>
          <w:rFonts w:ascii="Times New Roman" w:eastAsia="SimSun" w:hAnsi="Times New Roman" w:cs="Times New Roman"/>
          <w:sz w:val="22"/>
          <w:szCs w:val="18"/>
          <w:lang w:val="en-GB" w:eastAsia="zh-CN"/>
        </w:rPr>
        <w:t>information</w:t>
      </w:r>
      <w:r w:rsidR="00D62716">
        <w:rPr>
          <w:rFonts w:ascii="Times New Roman" w:eastAsia="SimSun" w:hAnsi="Times New Roman" w:cs="Times New Roman" w:hint="eastAsia"/>
          <w:sz w:val="22"/>
          <w:szCs w:val="18"/>
          <w:lang w:val="en-GB" w:eastAsia="zh-CN"/>
        </w:rPr>
        <w:t xml:space="preserve"> as discussed in </w:t>
      </w:r>
      <w:r w:rsidR="000133F8">
        <w:rPr>
          <w:rFonts w:ascii="Times New Roman" w:eastAsia="SimSun" w:hAnsi="Times New Roman" w:cs="Times New Roman"/>
          <w:sz w:val="22"/>
          <w:szCs w:val="18"/>
          <w:lang w:val="en-GB" w:eastAsia="zh-CN"/>
        </w:rPr>
        <w:t>section</w:t>
      </w:r>
      <w:r w:rsidR="000133F8">
        <w:rPr>
          <w:rFonts w:ascii="Times New Roman" w:eastAsia="SimSun" w:hAnsi="Times New Roman" w:cs="Times New Roman" w:hint="eastAsia"/>
          <w:sz w:val="22"/>
          <w:szCs w:val="18"/>
          <w:lang w:val="en-GB" w:eastAsia="zh-CN"/>
        </w:rPr>
        <w:t xml:space="preserve"> </w:t>
      </w:r>
      <w:r w:rsidR="00D62716">
        <w:rPr>
          <w:rFonts w:ascii="Times New Roman" w:eastAsia="SimSun" w:hAnsi="Times New Roman" w:cs="Times New Roman" w:hint="eastAsia"/>
          <w:sz w:val="22"/>
          <w:szCs w:val="18"/>
          <w:lang w:val="en-GB" w:eastAsia="zh-CN"/>
        </w:rPr>
        <w:t>2.1.</w:t>
      </w:r>
      <w:r w:rsidR="00EE1BF0">
        <w:rPr>
          <w:rFonts w:ascii="Times New Roman" w:eastAsia="SimSun" w:hAnsi="Times New Roman" w:cs="Times New Roman" w:hint="eastAsia"/>
          <w:sz w:val="22"/>
          <w:szCs w:val="18"/>
          <w:lang w:val="en-GB" w:eastAsia="zh-CN"/>
        </w:rPr>
        <w:t>1</w:t>
      </w:r>
      <w:r w:rsidR="000133F8">
        <w:rPr>
          <w:rFonts w:ascii="Times New Roman" w:eastAsia="SimSun" w:hAnsi="Times New Roman" w:cs="Times New Roman" w:hint="eastAsia"/>
          <w:sz w:val="22"/>
          <w:szCs w:val="18"/>
          <w:lang w:val="en-GB" w:eastAsia="zh-CN"/>
        </w:rPr>
        <w:t xml:space="preserve">. </w:t>
      </w:r>
      <w:r w:rsidR="00817D79">
        <w:rPr>
          <w:rFonts w:ascii="Times New Roman" w:eastAsia="SimSun" w:hAnsi="Times New Roman" w:cs="Times New Roman" w:hint="eastAsia"/>
          <w:sz w:val="22"/>
          <w:szCs w:val="18"/>
          <w:lang w:val="en-GB" w:eastAsia="zh-CN"/>
        </w:rPr>
        <w:t xml:space="preserve">Another interpretation is that the R2D synchronization signal is </w:t>
      </w:r>
      <w:r w:rsidR="007324DE">
        <w:rPr>
          <w:rFonts w:ascii="Times New Roman" w:eastAsia="SimSun" w:hAnsi="Times New Roman" w:cs="Times New Roman" w:hint="eastAsia"/>
          <w:sz w:val="22"/>
          <w:szCs w:val="18"/>
          <w:lang w:val="en-GB" w:eastAsia="zh-CN"/>
        </w:rPr>
        <w:t xml:space="preserve">R2D signal for CFO/SFO calibration </w:t>
      </w:r>
      <w:r w:rsidR="00EE1BF0">
        <w:rPr>
          <w:rFonts w:ascii="Times New Roman" w:eastAsia="SimSun" w:hAnsi="Times New Roman" w:cs="Times New Roman" w:hint="eastAsia"/>
          <w:sz w:val="22"/>
          <w:szCs w:val="18"/>
          <w:lang w:val="en-GB" w:eastAsia="zh-CN"/>
        </w:rPr>
        <w:t>where</w:t>
      </w:r>
      <w:r w:rsidR="007324DE">
        <w:rPr>
          <w:rFonts w:ascii="Times New Roman" w:eastAsia="SimSun" w:hAnsi="Times New Roman" w:cs="Times New Roman" w:hint="eastAsia"/>
          <w:sz w:val="22"/>
          <w:szCs w:val="18"/>
          <w:lang w:val="en-GB" w:eastAsia="zh-CN"/>
        </w:rPr>
        <w:t xml:space="preserve"> </w:t>
      </w:r>
      <w:r w:rsidR="00EE1BF0">
        <w:rPr>
          <w:rFonts w:ascii="Times New Roman" w:eastAsia="SimSun" w:hAnsi="Times New Roman" w:cs="Times New Roman" w:hint="eastAsia"/>
          <w:sz w:val="22"/>
          <w:szCs w:val="18"/>
          <w:lang w:val="en-GB" w:eastAsia="zh-CN"/>
        </w:rPr>
        <w:t xml:space="preserve">location of the R2D synchronization signal can be provided by </w:t>
      </w:r>
      <w:r w:rsidR="00EE1BF0">
        <w:rPr>
          <w:rFonts w:ascii="Times New Roman" w:eastAsia="SimSun" w:hAnsi="Times New Roman" w:cs="Times New Roman"/>
          <w:sz w:val="22"/>
          <w:szCs w:val="18"/>
          <w:lang w:val="en-GB" w:eastAsia="zh-CN"/>
        </w:rPr>
        <w:t>b</w:t>
      </w:r>
      <w:r w:rsidR="00EE1BF0">
        <w:rPr>
          <w:rFonts w:ascii="Times New Roman" w:eastAsia="SimSun" w:hAnsi="Times New Roman" w:cs="Times New Roman" w:hint="eastAsia"/>
          <w:sz w:val="22"/>
          <w:szCs w:val="18"/>
          <w:lang w:val="en-GB" w:eastAsia="zh-CN"/>
        </w:rPr>
        <w:t>r</w:t>
      </w:r>
      <w:r w:rsidR="00EE1BF0">
        <w:rPr>
          <w:rFonts w:ascii="Times New Roman" w:eastAsia="SimSun" w:hAnsi="Times New Roman" w:cs="Times New Roman"/>
          <w:sz w:val="22"/>
          <w:szCs w:val="18"/>
          <w:lang w:val="en-GB" w:eastAsia="zh-CN"/>
        </w:rPr>
        <w:t>o</w:t>
      </w:r>
      <w:r w:rsidR="00EE1BF0">
        <w:rPr>
          <w:rFonts w:ascii="Times New Roman" w:eastAsia="SimSun" w:hAnsi="Times New Roman" w:cs="Times New Roman" w:hint="eastAsia"/>
          <w:sz w:val="22"/>
          <w:szCs w:val="18"/>
          <w:lang w:val="en-GB" w:eastAsia="zh-CN"/>
        </w:rPr>
        <w:t>adcast information as discussed in section 2.1.2.</w:t>
      </w:r>
    </w:p>
    <w:p w14:paraId="7986BA2D" w14:textId="401BCB32" w:rsidR="00AF758D" w:rsidRPr="00867A52" w:rsidRDefault="00AF758D" w:rsidP="00AF758D">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sidR="00094D0E">
        <w:rPr>
          <w:rFonts w:ascii="Times New Roman" w:eastAsiaTheme="minorEastAsia" w:hAnsi="Times New Roman" w:cs="Times New Roman" w:hint="eastAsia"/>
          <w:b/>
          <w:bCs/>
          <w:sz w:val="22"/>
          <w:szCs w:val="18"/>
          <w:u w:val="single"/>
          <w:lang w:val="en-GB"/>
        </w:rPr>
        <w:t xml:space="preserve"> 12</w:t>
      </w:r>
      <w:r>
        <w:rPr>
          <w:rFonts w:ascii="Times New Roman" w:eastAsia="SimSun" w:hAnsi="Times New Roman" w:cs="Times New Roman" w:hint="eastAsia"/>
          <w:b/>
          <w:bCs/>
          <w:sz w:val="22"/>
          <w:szCs w:val="18"/>
          <w:u w:val="single"/>
          <w:lang w:val="en-GB" w:eastAsia="zh-CN"/>
        </w:rPr>
        <w:t xml:space="preserve">: </w:t>
      </w:r>
      <w:r w:rsidRPr="00867A52">
        <w:rPr>
          <w:rFonts w:ascii="Times New Roman" w:eastAsia="SimSun" w:hAnsi="Times New Roman" w:cs="Times New Roman" w:hint="eastAsia"/>
          <w:b/>
          <w:bCs/>
          <w:sz w:val="22"/>
          <w:szCs w:val="18"/>
          <w:u w:val="single"/>
          <w:lang w:val="en-GB" w:eastAsia="zh-CN"/>
        </w:rPr>
        <w:t xml:space="preserve"> </w:t>
      </w:r>
    </w:p>
    <w:p w14:paraId="43A7CEDD" w14:textId="35C490E3" w:rsidR="00AF758D" w:rsidRDefault="00AF758D" w:rsidP="00817D79">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option 3 for providing necessary information for the first D2R transmission for DO-A, </w:t>
      </w:r>
      <w:r>
        <w:rPr>
          <w:rFonts w:ascii="Times New Roman" w:eastAsia="SimSun" w:hAnsi="Times New Roman" w:cs="Times New Roman"/>
          <w:b/>
          <w:bCs/>
          <w:sz w:val="22"/>
          <w:szCs w:val="18"/>
          <w:lang w:val="en-GB" w:eastAsia="zh-CN"/>
        </w:rPr>
        <w:t>clarify</w:t>
      </w:r>
      <w:r>
        <w:rPr>
          <w:rFonts w:ascii="Times New Roman" w:eastAsia="SimSun" w:hAnsi="Times New Roman" w:cs="Times New Roman" w:hint="eastAsia"/>
          <w:b/>
          <w:bCs/>
          <w:sz w:val="22"/>
          <w:szCs w:val="18"/>
          <w:lang w:val="en-GB" w:eastAsia="zh-CN"/>
        </w:rPr>
        <w:t xml:space="preserve"> which kind of R2D synchronization signal is used </w:t>
      </w:r>
      <w:r w:rsidRPr="00AF758D">
        <w:rPr>
          <w:rFonts w:ascii="Times New Roman" w:eastAsia="SimSun" w:hAnsi="Times New Roman" w:cs="Times New Roman" w:hint="eastAsia"/>
          <w:b/>
          <w:bCs/>
          <w:sz w:val="22"/>
          <w:szCs w:val="18"/>
          <w:lang w:val="en-GB" w:eastAsia="zh-CN"/>
        </w:rPr>
        <w:t>to derive the DO-A resources</w:t>
      </w:r>
      <w:r w:rsidRPr="00AF758D" w:rsidDel="00817D79">
        <w:rPr>
          <w:rFonts w:ascii="Times New Roman" w:eastAsia="SimSun" w:hAnsi="Times New Roman" w:cs="Times New Roman" w:hint="eastAsia"/>
          <w:b/>
          <w:bCs/>
          <w:sz w:val="22"/>
          <w:szCs w:val="18"/>
          <w:lang w:val="en-GB" w:eastAsia="zh-CN"/>
        </w:rPr>
        <w:t xml:space="preserve"> </w:t>
      </w:r>
      <w:r>
        <w:rPr>
          <w:rFonts w:ascii="Times New Roman" w:eastAsia="SimSun" w:hAnsi="Times New Roman" w:cs="Times New Roman" w:hint="eastAsia"/>
          <w:b/>
          <w:bCs/>
          <w:sz w:val="22"/>
          <w:szCs w:val="18"/>
          <w:lang w:val="en-GB" w:eastAsia="zh-CN"/>
        </w:rPr>
        <w:t xml:space="preserve">from the </w:t>
      </w:r>
      <w:r>
        <w:rPr>
          <w:rFonts w:ascii="Times New Roman" w:eastAsia="SimSun" w:hAnsi="Times New Roman" w:cs="Times New Roman"/>
          <w:b/>
          <w:bCs/>
          <w:sz w:val="22"/>
          <w:szCs w:val="18"/>
          <w:lang w:val="en-GB" w:eastAsia="zh-CN"/>
        </w:rPr>
        <w:t>following</w:t>
      </w:r>
      <w:r w:rsidR="00213DB3">
        <w:rPr>
          <w:rFonts w:ascii="Times New Roman" w:eastAsia="SimSun" w:hAnsi="Times New Roman" w:cs="Times New Roman" w:hint="eastAsia"/>
          <w:b/>
          <w:bCs/>
          <w:sz w:val="22"/>
          <w:szCs w:val="18"/>
          <w:lang w:val="en-GB" w:eastAsia="zh-CN"/>
        </w:rPr>
        <w:t xml:space="preserve"> possible</w:t>
      </w:r>
      <w:r w:rsidR="00360746">
        <w:rPr>
          <w:rFonts w:ascii="Times New Roman" w:eastAsia="SimSun" w:hAnsi="Times New Roman" w:cs="Times New Roman" w:hint="eastAsia"/>
          <w:b/>
          <w:bCs/>
          <w:sz w:val="22"/>
          <w:szCs w:val="18"/>
          <w:lang w:val="en-GB" w:eastAsia="zh-CN"/>
        </w:rPr>
        <w:t xml:space="preserve"> interpretations</w:t>
      </w:r>
      <w:r>
        <w:rPr>
          <w:rFonts w:ascii="Times New Roman" w:eastAsia="SimSun" w:hAnsi="Times New Roman" w:cs="Times New Roman" w:hint="eastAsia"/>
          <w:b/>
          <w:bCs/>
          <w:sz w:val="22"/>
          <w:szCs w:val="18"/>
          <w:lang w:val="en-GB" w:eastAsia="zh-CN"/>
        </w:rPr>
        <w:t>.</w:t>
      </w:r>
    </w:p>
    <w:p w14:paraId="5553D408" w14:textId="7ED265F6" w:rsidR="00360746" w:rsidRDefault="00360746" w:rsidP="00746F5B">
      <w:pPr>
        <w:pStyle w:val="aff6"/>
        <w:numPr>
          <w:ilvl w:val="0"/>
          <w:numId w:val="37"/>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b/>
          <w:bCs/>
          <w:sz w:val="22"/>
          <w:szCs w:val="18"/>
          <w:lang w:val="en-GB" w:eastAsia="zh-CN"/>
        </w:rPr>
        <w:t>I</w:t>
      </w:r>
      <w:r>
        <w:rPr>
          <w:rFonts w:ascii="Times New Roman" w:eastAsia="SimSun" w:hAnsi="Times New Roman" w:cs="Times New Roman" w:hint="eastAsia"/>
          <w:b/>
          <w:bCs/>
          <w:sz w:val="22"/>
          <w:szCs w:val="18"/>
          <w:lang w:val="en-GB" w:eastAsia="zh-CN"/>
        </w:rPr>
        <w:t xml:space="preserve">nterpretation 1: </w:t>
      </w:r>
      <w:r w:rsidR="00531AB7">
        <w:rPr>
          <w:rFonts w:ascii="Times New Roman" w:eastAsia="SimSun" w:hAnsi="Times New Roman" w:cs="Times New Roman" w:hint="eastAsia"/>
          <w:b/>
          <w:bCs/>
          <w:sz w:val="22"/>
          <w:szCs w:val="18"/>
          <w:lang w:val="en-GB" w:eastAsia="zh-CN"/>
        </w:rPr>
        <w:t xml:space="preserve">DO-A resources are derived from periodic R2D synchronization signals for </w:t>
      </w:r>
      <w:r w:rsidR="00531AB7">
        <w:rPr>
          <w:rFonts w:ascii="Times New Roman" w:eastAsia="SimSun" w:hAnsi="Times New Roman" w:cs="Times New Roman"/>
          <w:b/>
          <w:bCs/>
          <w:sz w:val="22"/>
          <w:szCs w:val="18"/>
          <w:lang w:val="en-GB" w:eastAsia="zh-CN"/>
        </w:rPr>
        <w:t>frequency</w:t>
      </w:r>
      <w:r w:rsidR="00531AB7">
        <w:rPr>
          <w:rFonts w:ascii="Times New Roman" w:eastAsia="SimSun" w:hAnsi="Times New Roman" w:cs="Times New Roman" w:hint="eastAsia"/>
          <w:b/>
          <w:bCs/>
          <w:sz w:val="22"/>
          <w:szCs w:val="18"/>
          <w:lang w:val="en-GB" w:eastAsia="zh-CN"/>
        </w:rPr>
        <w:t xml:space="preserve"> acquisition</w:t>
      </w:r>
      <w:r>
        <w:rPr>
          <w:rFonts w:ascii="Times New Roman" w:eastAsia="SimSun" w:hAnsi="Times New Roman" w:cs="Times New Roman" w:hint="eastAsia"/>
          <w:b/>
          <w:bCs/>
          <w:sz w:val="22"/>
          <w:szCs w:val="18"/>
          <w:lang w:val="en-GB" w:eastAsia="zh-CN"/>
        </w:rPr>
        <w:t xml:space="preserve">, where the periodic R2D synchronization signals are </w:t>
      </w:r>
      <w:r>
        <w:rPr>
          <w:rFonts w:ascii="Times New Roman" w:eastAsia="SimSun" w:hAnsi="Times New Roman" w:cs="Times New Roman"/>
          <w:b/>
          <w:bCs/>
          <w:sz w:val="22"/>
          <w:szCs w:val="18"/>
          <w:lang w:val="en-GB" w:eastAsia="zh-CN"/>
        </w:rPr>
        <w:t>corresponding</w:t>
      </w:r>
      <w:r>
        <w:rPr>
          <w:rFonts w:ascii="Times New Roman" w:eastAsia="SimSun" w:hAnsi="Times New Roman" w:cs="Times New Roman" w:hint="eastAsia"/>
          <w:b/>
          <w:bCs/>
          <w:sz w:val="22"/>
          <w:szCs w:val="18"/>
          <w:lang w:val="en-GB" w:eastAsia="zh-CN"/>
        </w:rPr>
        <w:t xml:space="preserve"> to periodic R2D </w:t>
      </w:r>
      <w:r>
        <w:rPr>
          <w:rFonts w:ascii="Times New Roman" w:eastAsia="SimSun" w:hAnsi="Times New Roman" w:cs="Times New Roman"/>
          <w:b/>
          <w:bCs/>
          <w:sz w:val="22"/>
          <w:szCs w:val="18"/>
          <w:lang w:val="en-GB" w:eastAsia="zh-CN"/>
        </w:rPr>
        <w:t>broadcast</w:t>
      </w:r>
      <w:r>
        <w:rPr>
          <w:rFonts w:ascii="Times New Roman" w:eastAsia="SimSun" w:hAnsi="Times New Roman" w:cs="Times New Roman" w:hint="eastAsia"/>
          <w:b/>
          <w:bCs/>
          <w:sz w:val="22"/>
          <w:szCs w:val="18"/>
          <w:lang w:val="en-GB" w:eastAsia="zh-CN"/>
        </w:rPr>
        <w:t xml:space="preserve"> </w:t>
      </w:r>
      <w:r>
        <w:rPr>
          <w:rFonts w:ascii="Times New Roman" w:eastAsia="SimSun" w:hAnsi="Times New Roman" w:cs="Times New Roman"/>
          <w:b/>
          <w:bCs/>
          <w:sz w:val="22"/>
          <w:szCs w:val="18"/>
          <w:lang w:val="en-GB" w:eastAsia="zh-CN"/>
        </w:rPr>
        <w:t>information</w:t>
      </w:r>
      <w:r w:rsidR="00531AB7">
        <w:rPr>
          <w:rFonts w:ascii="Times New Roman" w:eastAsia="SimSun" w:hAnsi="Times New Roman" w:cs="Times New Roman" w:hint="eastAsia"/>
          <w:b/>
          <w:bCs/>
          <w:sz w:val="22"/>
          <w:szCs w:val="18"/>
          <w:lang w:val="en-GB" w:eastAsia="zh-CN"/>
        </w:rPr>
        <w:t>.</w:t>
      </w:r>
    </w:p>
    <w:p w14:paraId="726AD58C" w14:textId="1FADF4CE" w:rsidR="00A7045B" w:rsidRPr="00213DB3" w:rsidRDefault="00213DB3" w:rsidP="00746F5B">
      <w:pPr>
        <w:pStyle w:val="aff6"/>
        <w:numPr>
          <w:ilvl w:val="0"/>
          <w:numId w:val="37"/>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Interpretation 2: </w:t>
      </w:r>
      <w:r w:rsidR="00360746">
        <w:rPr>
          <w:rFonts w:ascii="Times New Roman" w:eastAsia="SimSun" w:hAnsi="Times New Roman" w:cs="Times New Roman" w:hint="eastAsia"/>
          <w:b/>
          <w:bCs/>
          <w:sz w:val="22"/>
          <w:szCs w:val="18"/>
          <w:lang w:val="en-GB" w:eastAsia="zh-CN"/>
        </w:rPr>
        <w:t>DO-A</w:t>
      </w:r>
      <w:r>
        <w:rPr>
          <w:rFonts w:ascii="Times New Roman" w:eastAsia="SimSun" w:hAnsi="Times New Roman" w:cs="Times New Roman" w:hint="eastAsia"/>
          <w:b/>
          <w:bCs/>
          <w:sz w:val="22"/>
          <w:szCs w:val="18"/>
          <w:lang w:val="en-GB" w:eastAsia="zh-CN"/>
        </w:rPr>
        <w:t xml:space="preserve"> resources are derived from R2D synchronization signals for CFO/SFO calibration for DO-A D2R Tx, where the location of R2D synchronization signals can be provided by broadcast information. </w:t>
      </w:r>
    </w:p>
    <w:p w14:paraId="078F5360" w14:textId="77777777" w:rsidR="00A7045B" w:rsidRDefault="00A7045B" w:rsidP="00A7045B">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On whether the necessary information of the first D2R Tx for DO-A is provided periodically or </w:t>
      </w:r>
      <w:proofErr w:type="spellStart"/>
      <w:r>
        <w:rPr>
          <w:rFonts w:ascii="Times New Roman" w:eastAsia="SimSun" w:hAnsi="Times New Roman" w:cs="Times New Roman" w:hint="eastAsia"/>
          <w:sz w:val="22"/>
          <w:szCs w:val="18"/>
          <w:lang w:val="en-GB" w:eastAsia="zh-CN"/>
        </w:rPr>
        <w:t>aperiocially</w:t>
      </w:r>
      <w:proofErr w:type="spellEnd"/>
      <w:r>
        <w:rPr>
          <w:rFonts w:ascii="Times New Roman" w:eastAsia="SimSun" w:hAnsi="Times New Roman" w:cs="Times New Roman" w:hint="eastAsia"/>
          <w:sz w:val="22"/>
          <w:szCs w:val="18"/>
          <w:lang w:val="en-GB" w:eastAsia="zh-CN"/>
        </w:rPr>
        <w:t xml:space="preserve">, as discussed above and in section 2.1.2, necessary </w:t>
      </w:r>
      <w:r>
        <w:rPr>
          <w:rFonts w:ascii="Times New Roman" w:eastAsia="SimSun" w:hAnsi="Times New Roman" w:cs="Times New Roman"/>
          <w:sz w:val="22"/>
          <w:szCs w:val="18"/>
          <w:lang w:val="en-GB" w:eastAsia="zh-CN"/>
        </w:rPr>
        <w:t>information</w:t>
      </w:r>
      <w:r>
        <w:rPr>
          <w:rFonts w:ascii="Times New Roman" w:eastAsia="SimSun" w:hAnsi="Times New Roman" w:cs="Times New Roman" w:hint="eastAsia"/>
          <w:sz w:val="22"/>
          <w:szCs w:val="18"/>
          <w:lang w:val="en-GB" w:eastAsia="zh-CN"/>
        </w:rPr>
        <w:t xml:space="preserve"> of the first D2R Tx DO-A provided in periodic broadcast information should be considered. </w:t>
      </w:r>
    </w:p>
    <w:p w14:paraId="207E3290" w14:textId="01112ACA" w:rsidR="00A7045B" w:rsidRPr="00867A52" w:rsidRDefault="00A7045B" w:rsidP="00A7045B">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lastRenderedPageBreak/>
        <w:t>Proposal</w:t>
      </w:r>
      <w:r w:rsidR="00094D0E">
        <w:rPr>
          <w:rFonts w:ascii="Times New Roman" w:eastAsiaTheme="minorEastAsia" w:hAnsi="Times New Roman" w:cs="Times New Roman" w:hint="eastAsia"/>
          <w:b/>
          <w:bCs/>
          <w:sz w:val="22"/>
          <w:szCs w:val="18"/>
          <w:u w:val="single"/>
          <w:lang w:val="en-GB"/>
        </w:rPr>
        <w:t xml:space="preserve"> 13</w:t>
      </w:r>
      <w:r>
        <w:rPr>
          <w:rFonts w:ascii="Times New Roman" w:eastAsia="SimSun" w:hAnsi="Times New Roman" w:cs="Times New Roman" w:hint="eastAsia"/>
          <w:b/>
          <w:bCs/>
          <w:sz w:val="22"/>
          <w:szCs w:val="18"/>
          <w:u w:val="single"/>
          <w:lang w:val="en-GB" w:eastAsia="zh-CN"/>
        </w:rPr>
        <w:t xml:space="preserve">: </w:t>
      </w:r>
      <w:r w:rsidRPr="00867A52">
        <w:rPr>
          <w:rFonts w:ascii="Times New Roman" w:eastAsia="SimSun" w:hAnsi="Times New Roman" w:cs="Times New Roman" w:hint="eastAsia"/>
          <w:b/>
          <w:bCs/>
          <w:sz w:val="22"/>
          <w:szCs w:val="18"/>
          <w:u w:val="single"/>
          <w:lang w:val="en-GB" w:eastAsia="zh-CN"/>
        </w:rPr>
        <w:t xml:space="preserve"> </w:t>
      </w:r>
    </w:p>
    <w:p w14:paraId="246689FE" w14:textId="77777777" w:rsidR="00A7045B" w:rsidRPr="00980A5F" w:rsidRDefault="00A7045B" w:rsidP="00A7045B">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Necessary information for the first D2R transmission for DO-A </w:t>
      </w:r>
      <w:r>
        <w:rPr>
          <w:rFonts w:ascii="Times New Roman" w:eastAsia="SimSun" w:hAnsi="Times New Roman" w:cs="Times New Roman"/>
          <w:b/>
          <w:bCs/>
          <w:sz w:val="22"/>
          <w:szCs w:val="18"/>
          <w:lang w:val="en-GB" w:eastAsia="zh-CN"/>
        </w:rPr>
        <w:t>provide</w:t>
      </w:r>
      <w:r>
        <w:rPr>
          <w:rFonts w:ascii="Times New Roman" w:eastAsia="SimSun" w:hAnsi="Times New Roman" w:cs="Times New Roman" w:hint="eastAsia"/>
          <w:b/>
          <w:bCs/>
          <w:sz w:val="22"/>
          <w:szCs w:val="18"/>
          <w:lang w:val="en-GB" w:eastAsia="zh-CN"/>
        </w:rPr>
        <w:t>d by periodic broadcast information should be considered.</w:t>
      </w:r>
    </w:p>
    <w:p w14:paraId="303909B6" w14:textId="20F5CC74" w:rsidR="00366CD0" w:rsidRPr="00A7045B" w:rsidRDefault="00366CD0" w:rsidP="00366CD0">
      <w:pPr>
        <w:rPr>
          <w:rFonts w:ascii="Times New Roman" w:eastAsia="SimSun" w:hAnsi="Times New Roman" w:cs="Times New Roman"/>
          <w:sz w:val="22"/>
          <w:szCs w:val="22"/>
          <w:lang w:val="en-GB" w:eastAsia="zh-CN"/>
        </w:rPr>
      </w:pPr>
    </w:p>
    <w:p w14:paraId="2F15B3EF" w14:textId="1EEFF8AB" w:rsidR="00E65475" w:rsidRPr="00D23403" w:rsidRDefault="00867B14" w:rsidP="00746F5B">
      <w:pPr>
        <w:keepNext/>
        <w:numPr>
          <w:ilvl w:val="1"/>
          <w:numId w:val="32"/>
        </w:numPr>
        <w:spacing w:after="50" w:line="480" w:lineRule="auto"/>
        <w:outlineLvl w:val="1"/>
        <w:rPr>
          <w:rFonts w:ascii="Arial" w:eastAsia="SimSun" w:hAnsi="Arial" w:cs="Times New Roman"/>
          <w:b/>
          <w:bCs/>
          <w:lang w:eastAsia="zh-CN"/>
        </w:rPr>
      </w:pPr>
      <w:r>
        <w:rPr>
          <w:rFonts w:ascii="Arial" w:eastAsiaTheme="minorEastAsia" w:hAnsi="Arial" w:cs="Times New Roman"/>
          <w:b/>
          <w:bCs/>
          <w:sz w:val="28"/>
          <w:szCs w:val="28"/>
        </w:rPr>
        <w:t>P</w:t>
      </w:r>
      <w:r>
        <w:rPr>
          <w:rFonts w:ascii="Arial" w:eastAsiaTheme="minorEastAsia" w:hAnsi="Arial" w:cs="Times New Roman" w:hint="eastAsia"/>
          <w:b/>
          <w:bCs/>
          <w:sz w:val="28"/>
          <w:szCs w:val="28"/>
        </w:rPr>
        <w:t>ower control</w:t>
      </w:r>
    </w:p>
    <w:p w14:paraId="1AAD28CC" w14:textId="1DE9F27E" w:rsidR="00A20783" w:rsidRDefault="00A20783" w:rsidP="00A20783">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At the RAN1#122bis meeting, the following agreement was made for D2R Tx power control. </w:t>
      </w:r>
    </w:p>
    <w:tbl>
      <w:tblPr>
        <w:tblStyle w:val="aff4"/>
        <w:tblW w:w="0" w:type="auto"/>
        <w:tblLook w:val="04A0" w:firstRow="1" w:lastRow="0" w:firstColumn="1" w:lastColumn="0" w:noHBand="0" w:noVBand="1"/>
      </w:tblPr>
      <w:tblGrid>
        <w:gridCol w:w="9962"/>
      </w:tblGrid>
      <w:tr w:rsidR="00A20783" w14:paraId="14B673A2" w14:textId="77777777" w:rsidTr="000A3CAF">
        <w:tc>
          <w:tcPr>
            <w:tcW w:w="9962" w:type="dxa"/>
          </w:tcPr>
          <w:p w14:paraId="0002DA41" w14:textId="77777777" w:rsidR="00A20783" w:rsidRPr="00E245CA" w:rsidRDefault="00A20783" w:rsidP="000A3CAF">
            <w:pPr>
              <w:spacing w:after="0"/>
              <w:rPr>
                <w:rFonts w:ascii="Times New Roman" w:eastAsia="Batang" w:hAnsi="Times New Roman" w:cs="Times New Roman"/>
                <w:b/>
                <w:bCs/>
                <w:sz w:val="20"/>
                <w:lang w:eastAsia="en-US"/>
              </w:rPr>
            </w:pPr>
            <w:r w:rsidRPr="00E245CA">
              <w:rPr>
                <w:rFonts w:ascii="Times New Roman" w:eastAsia="Batang" w:hAnsi="Times New Roman" w:cs="Times New Roman"/>
                <w:b/>
                <w:bCs/>
                <w:sz w:val="20"/>
                <w:highlight w:val="green"/>
                <w:lang w:val="en-GB" w:eastAsia="en-US"/>
              </w:rPr>
              <w:t>Agreement</w:t>
            </w:r>
          </w:p>
          <w:p w14:paraId="087B8F50" w14:textId="77777777" w:rsidR="00A20783" w:rsidRPr="00E245CA" w:rsidRDefault="00A20783" w:rsidP="000A3CAF">
            <w:pPr>
              <w:spacing w:after="0"/>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Study the necessity of D2R Tx power control for Device 2b and for Device C for outdoor scenarios</w:t>
            </w:r>
          </w:p>
          <w:p w14:paraId="07359D2D" w14:textId="77777777" w:rsidR="00A20783" w:rsidRPr="00E245CA" w:rsidRDefault="00A20783" w:rsidP="00746F5B">
            <w:pPr>
              <w:widowControl w:val="0"/>
              <w:numPr>
                <w:ilvl w:val="0"/>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Target to agree on observations on pros and cons of D2R Tx power control</w:t>
            </w:r>
            <w:r w:rsidRPr="00E245CA">
              <w:rPr>
                <w:rFonts w:ascii="Times New Roman" w:eastAsia="Batang" w:hAnsi="Times New Roman" w:cs="Times New Roman" w:hint="eastAsia"/>
                <w:sz w:val="20"/>
                <w:lang w:val="en-GB" w:eastAsia="en-US"/>
              </w:rPr>
              <w:t xml:space="preserve"> </w:t>
            </w:r>
            <w:r w:rsidRPr="00E245CA">
              <w:rPr>
                <w:rFonts w:ascii="Times New Roman" w:eastAsia="Batang" w:hAnsi="Times New Roman" w:cs="Times New Roman"/>
                <w:sz w:val="20"/>
                <w:lang w:val="en-GB" w:eastAsia="en-US"/>
              </w:rPr>
              <w:t xml:space="preserve">vs. no Tx power control at </w:t>
            </w:r>
            <w:r w:rsidRPr="00E245CA">
              <w:rPr>
                <w:rFonts w:ascii="Times New Roman" w:eastAsia="Batang" w:hAnsi="Times New Roman" w:cs="Times New Roman" w:hint="eastAsia"/>
                <w:sz w:val="20"/>
                <w:lang w:val="en-GB" w:eastAsia="en-US"/>
              </w:rPr>
              <w:t>R</w:t>
            </w:r>
            <w:r w:rsidRPr="00E245CA">
              <w:rPr>
                <w:rFonts w:ascii="Times New Roman" w:eastAsia="Batang" w:hAnsi="Times New Roman" w:cs="Times New Roman"/>
                <w:sz w:val="20"/>
                <w:lang w:val="en-GB" w:eastAsia="en-US"/>
              </w:rPr>
              <w:t xml:space="preserve">AN1#123 </w:t>
            </w:r>
          </w:p>
          <w:p w14:paraId="2EDB6FA2" w14:textId="77777777" w:rsidR="00A20783" w:rsidRPr="00E245CA" w:rsidRDefault="00A20783" w:rsidP="000A3CAF">
            <w:pPr>
              <w:spacing w:after="0"/>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Continue studying feasibility of the following open loop power control methods considering device complexity:</w:t>
            </w:r>
          </w:p>
          <w:p w14:paraId="335661A5" w14:textId="77777777" w:rsidR="00A20783" w:rsidRPr="00E245CA" w:rsidRDefault="00A20783" w:rsidP="00746F5B">
            <w:pPr>
              <w:widowControl w:val="0"/>
              <w:numPr>
                <w:ilvl w:val="0"/>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Methods of open loop power control</w:t>
            </w:r>
          </w:p>
          <w:p w14:paraId="13ECBA1E" w14:textId="77777777" w:rsidR="00A20783" w:rsidRPr="00E245CA" w:rsidRDefault="00A20783" w:rsidP="00746F5B">
            <w:pPr>
              <w:widowControl w:val="0"/>
              <w:numPr>
                <w:ilvl w:val="1"/>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Option 1: Device calculates Tx power based on measured pathloss, a predefined formula, and some configured parameters from reader</w:t>
            </w:r>
          </w:p>
          <w:p w14:paraId="7BACD172" w14:textId="77777777" w:rsidR="00A20783" w:rsidRPr="00E245CA" w:rsidRDefault="00A20783" w:rsidP="00746F5B">
            <w:pPr>
              <w:widowControl w:val="0"/>
              <w:numPr>
                <w:ilvl w:val="2"/>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 xml:space="preserve">Required information at the device side at least includes reader Tx power, received target power at the reader, etc. </w:t>
            </w:r>
          </w:p>
          <w:p w14:paraId="2FEC01FB" w14:textId="77777777" w:rsidR="00A20783" w:rsidRPr="00E245CA" w:rsidRDefault="00A20783" w:rsidP="00746F5B">
            <w:pPr>
              <w:widowControl w:val="0"/>
              <w:numPr>
                <w:ilvl w:val="1"/>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 xml:space="preserve">Option 2: Device measures </w:t>
            </w:r>
            <w:proofErr w:type="gramStart"/>
            <w:r w:rsidRPr="00E245CA">
              <w:rPr>
                <w:rFonts w:ascii="Times New Roman" w:eastAsia="Batang" w:hAnsi="Times New Roman" w:cs="Times New Roman"/>
                <w:sz w:val="20"/>
                <w:lang w:val="en-GB" w:eastAsia="en-US"/>
              </w:rPr>
              <w:t>RSRP, and</w:t>
            </w:r>
            <w:proofErr w:type="gramEnd"/>
            <w:r w:rsidRPr="00E245CA">
              <w:rPr>
                <w:rFonts w:ascii="Times New Roman" w:eastAsia="Batang" w:hAnsi="Times New Roman" w:cs="Times New Roman"/>
                <w:sz w:val="20"/>
                <w:lang w:val="en-GB" w:eastAsia="en-US"/>
              </w:rPr>
              <w:t xml:space="preserve"> uses a corresponding Tx power when the RSRP falls in an RSRP range. </w:t>
            </w:r>
          </w:p>
          <w:p w14:paraId="0C14CA49" w14:textId="77777777" w:rsidR="00A20783" w:rsidRPr="00E245CA" w:rsidRDefault="00A20783" w:rsidP="00746F5B">
            <w:pPr>
              <w:widowControl w:val="0"/>
              <w:numPr>
                <w:ilvl w:val="2"/>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The RSRP range is based on RSRP threshold(s) configured by reader or predefined</w:t>
            </w:r>
          </w:p>
          <w:p w14:paraId="14A10CAB" w14:textId="77777777" w:rsidR="00A20783" w:rsidRPr="00E245CA" w:rsidRDefault="00A20783" w:rsidP="00746F5B">
            <w:pPr>
              <w:widowControl w:val="0"/>
              <w:numPr>
                <w:ilvl w:val="2"/>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Required information at the device side at least includes RSRP threshold(s), corresponding D2R Tx power related information per each RSRP range defined by the RSRP threshold(s)</w:t>
            </w:r>
          </w:p>
          <w:p w14:paraId="016FADCD" w14:textId="77777777" w:rsidR="00A20783" w:rsidRPr="00E245CA" w:rsidRDefault="00A20783" w:rsidP="00746F5B">
            <w:pPr>
              <w:widowControl w:val="0"/>
              <w:numPr>
                <w:ilvl w:val="1"/>
                <w:numId w:val="31"/>
              </w:numPr>
              <w:spacing w:after="0"/>
              <w:jc w:val="both"/>
              <w:rPr>
                <w:rFonts w:ascii="Times New Roman" w:eastAsia="Batang" w:hAnsi="Times New Roman" w:cs="Times New Roman"/>
                <w:sz w:val="20"/>
                <w:lang w:val="en-GB" w:eastAsia="en-US"/>
              </w:rPr>
            </w:pPr>
            <w:r w:rsidRPr="00E245CA">
              <w:rPr>
                <w:rFonts w:ascii="Times New Roman" w:eastAsia="Batang" w:hAnsi="Times New Roman" w:cs="Times New Roman"/>
                <w:sz w:val="20"/>
                <w:lang w:val="en-GB" w:eastAsia="en-US"/>
              </w:rPr>
              <w:t>FFS details (e.g., required measurements, required information)</w:t>
            </w:r>
          </w:p>
          <w:p w14:paraId="346B555C" w14:textId="77777777" w:rsidR="00A20783" w:rsidRPr="00E245CA" w:rsidRDefault="00A20783" w:rsidP="000A3CAF">
            <w:pPr>
              <w:spacing w:after="0"/>
              <w:rPr>
                <w:rFonts w:ascii="Times New Roman" w:eastAsia="SimSun" w:hAnsi="Times New Roman" w:cs="Times New Roman"/>
                <w:sz w:val="20"/>
                <w:lang w:val="en-GB" w:eastAsia="zh-CN"/>
              </w:rPr>
            </w:pPr>
            <w:r w:rsidRPr="00E245CA">
              <w:rPr>
                <w:rFonts w:ascii="Times New Roman" w:eastAsia="Batang" w:hAnsi="Times New Roman" w:cs="Times New Roman"/>
                <w:sz w:val="20"/>
                <w:lang w:val="en-GB" w:eastAsia="en-US"/>
              </w:rPr>
              <w:t>Continue studying the necessity and feasibility of closed loop power control for D2R.</w:t>
            </w:r>
          </w:p>
        </w:tc>
      </w:tr>
    </w:tbl>
    <w:p w14:paraId="367EB839" w14:textId="77777777" w:rsidR="00A20783" w:rsidRPr="00C653E0" w:rsidRDefault="00A20783" w:rsidP="00A20783">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val="en-GB" w:eastAsia="zh-CN"/>
        </w:rPr>
        <w:t xml:space="preserve">Regarding necessity of D2R Tx power control, </w:t>
      </w:r>
      <w:r>
        <w:rPr>
          <w:rFonts w:ascii="Times New Roman" w:eastAsia="SimSun" w:hAnsi="Times New Roman" w:cs="Times New Roman" w:hint="eastAsia"/>
          <w:sz w:val="22"/>
          <w:szCs w:val="22"/>
          <w:lang w:eastAsia="zh-CN"/>
        </w:rPr>
        <w:t>c</w:t>
      </w:r>
      <w:r w:rsidRPr="00C653E0">
        <w:rPr>
          <w:rFonts w:ascii="Times New Roman" w:eastAsia="SimSun" w:hAnsi="Times New Roman" w:cs="Times New Roman" w:hint="eastAsia"/>
          <w:sz w:val="22"/>
          <w:szCs w:val="22"/>
          <w:lang w:eastAsia="zh-CN"/>
        </w:rPr>
        <w:t xml:space="preserve">onsidering wider coverage in outdoor scenario, there can be </w:t>
      </w:r>
      <w:r w:rsidRPr="00C653E0">
        <w:rPr>
          <w:rFonts w:ascii="Times New Roman" w:eastAsiaTheme="minorEastAsia" w:hAnsi="Times New Roman" w:cs="Times New Roman" w:hint="eastAsia"/>
          <w:sz w:val="22"/>
          <w:szCs w:val="22"/>
        </w:rPr>
        <w:t xml:space="preserve">power imbalance issue that </w:t>
      </w:r>
      <w:r w:rsidRPr="00C653E0">
        <w:rPr>
          <w:rFonts w:ascii="Times New Roman" w:eastAsia="SimSun" w:hAnsi="Times New Roman" w:cs="Times New Roman" w:hint="eastAsia"/>
          <w:sz w:val="22"/>
          <w:szCs w:val="22"/>
          <w:lang w:eastAsia="zh-CN"/>
        </w:rPr>
        <w:t xml:space="preserve">large </w:t>
      </w:r>
      <w:r w:rsidRPr="00C653E0">
        <w:rPr>
          <w:rFonts w:ascii="Times New Roman" w:eastAsia="SimSun" w:hAnsi="Times New Roman" w:cs="Times New Roman"/>
          <w:sz w:val="22"/>
          <w:szCs w:val="22"/>
          <w:lang w:eastAsia="zh-CN"/>
        </w:rPr>
        <w:t>difference</w:t>
      </w:r>
      <w:r w:rsidRPr="00C653E0">
        <w:rPr>
          <w:rFonts w:ascii="Times New Roman" w:eastAsia="SimSun" w:hAnsi="Times New Roman" w:cs="Times New Roman" w:hint="eastAsia"/>
          <w:sz w:val="22"/>
          <w:szCs w:val="22"/>
          <w:lang w:eastAsia="zh-CN"/>
        </w:rPr>
        <w:t xml:space="preserve"> in reception power of D2R from </w:t>
      </w:r>
      <w:r w:rsidRPr="00C653E0">
        <w:rPr>
          <w:rFonts w:ascii="Times New Roman" w:eastAsia="SimSun" w:hAnsi="Times New Roman" w:cs="Times New Roman"/>
          <w:sz w:val="22"/>
          <w:szCs w:val="22"/>
          <w:lang w:eastAsia="zh-CN"/>
        </w:rPr>
        <w:t>different</w:t>
      </w:r>
      <w:r w:rsidRPr="00C653E0">
        <w:rPr>
          <w:rFonts w:ascii="Times New Roman" w:eastAsia="SimSun" w:hAnsi="Times New Roman" w:cs="Times New Roman" w:hint="eastAsia"/>
          <w:sz w:val="22"/>
          <w:szCs w:val="22"/>
          <w:lang w:eastAsia="zh-CN"/>
        </w:rPr>
        <w:t xml:space="preserve"> devices at reader. The large power </w:t>
      </w:r>
      <w:r w:rsidRPr="00C653E0">
        <w:rPr>
          <w:rFonts w:ascii="Times New Roman" w:eastAsia="SimSun" w:hAnsi="Times New Roman" w:cs="Times New Roman"/>
          <w:sz w:val="22"/>
          <w:szCs w:val="22"/>
          <w:lang w:eastAsia="zh-CN"/>
        </w:rPr>
        <w:t>difference</w:t>
      </w:r>
      <w:r w:rsidRPr="00C653E0">
        <w:rPr>
          <w:rFonts w:ascii="Times New Roman" w:eastAsia="SimSun" w:hAnsi="Times New Roman" w:cs="Times New Roman" w:hint="eastAsia"/>
          <w:sz w:val="22"/>
          <w:szCs w:val="22"/>
          <w:lang w:eastAsia="zh-CN"/>
        </w:rPr>
        <w:t xml:space="preserve"> may </w:t>
      </w:r>
      <w:r w:rsidRPr="00C653E0">
        <w:rPr>
          <w:rFonts w:ascii="Times New Roman" w:eastAsia="SimSun" w:hAnsi="Times New Roman" w:cs="Times New Roman"/>
          <w:sz w:val="22"/>
          <w:szCs w:val="22"/>
          <w:lang w:eastAsia="zh-CN"/>
        </w:rPr>
        <w:t>degrade</w:t>
      </w:r>
      <w:r w:rsidRPr="00C653E0">
        <w:rPr>
          <w:rFonts w:ascii="Times New Roman" w:eastAsia="SimSun" w:hAnsi="Times New Roman" w:cs="Times New Roman" w:hint="eastAsia"/>
          <w:sz w:val="22"/>
          <w:szCs w:val="22"/>
          <w:lang w:eastAsia="zh-CN"/>
        </w:rPr>
        <w:t xml:space="preserve"> the performance of CDMA </w:t>
      </w:r>
      <w:r w:rsidRPr="00C653E0">
        <w:rPr>
          <w:rFonts w:ascii="Times New Roman" w:eastAsiaTheme="minorEastAsia" w:hAnsi="Times New Roman" w:cs="Times New Roman" w:hint="eastAsia"/>
          <w:sz w:val="22"/>
          <w:szCs w:val="22"/>
        </w:rPr>
        <w:t xml:space="preserve">for </w:t>
      </w:r>
      <w:r w:rsidRPr="00C653E0">
        <w:rPr>
          <w:rFonts w:ascii="Times New Roman" w:eastAsia="SimSun" w:hAnsi="Times New Roman" w:cs="Times New Roman" w:hint="eastAsia"/>
          <w:sz w:val="22"/>
          <w:szCs w:val="22"/>
          <w:lang w:eastAsia="zh-CN"/>
        </w:rPr>
        <w:t>D2R</w:t>
      </w:r>
      <w:r w:rsidRPr="00C653E0">
        <w:rPr>
          <w:rFonts w:ascii="Times New Roman" w:eastAsiaTheme="minorEastAsia" w:hAnsi="Times New Roman" w:cs="Times New Roman" w:hint="eastAsia"/>
          <w:sz w:val="22"/>
          <w:szCs w:val="22"/>
        </w:rPr>
        <w:t>, and hence</w:t>
      </w:r>
      <w:r w:rsidRPr="00C653E0">
        <w:rPr>
          <w:rFonts w:ascii="Times New Roman" w:eastAsia="SimSun" w:hAnsi="Times New Roman" w:cs="Times New Roman" w:hint="eastAsia"/>
          <w:sz w:val="22"/>
          <w:szCs w:val="22"/>
          <w:lang w:eastAsia="zh-CN"/>
        </w:rPr>
        <w:t xml:space="preserve"> D2R power control is </w:t>
      </w:r>
      <w:r w:rsidRPr="00C653E0">
        <w:rPr>
          <w:rFonts w:ascii="Times New Roman" w:eastAsiaTheme="minorEastAsia" w:hAnsi="Times New Roman" w:cs="Times New Roman" w:hint="eastAsia"/>
          <w:sz w:val="22"/>
          <w:szCs w:val="22"/>
        </w:rPr>
        <w:t xml:space="preserve">necessary </w:t>
      </w:r>
      <w:r w:rsidRPr="00C653E0">
        <w:rPr>
          <w:rFonts w:ascii="Times New Roman" w:eastAsia="SimSun" w:hAnsi="Times New Roman" w:cs="Times New Roman" w:hint="eastAsia"/>
          <w:sz w:val="22"/>
          <w:szCs w:val="22"/>
          <w:lang w:eastAsia="zh-CN"/>
        </w:rPr>
        <w:t xml:space="preserve">to </w:t>
      </w:r>
      <w:r w:rsidRPr="00C653E0">
        <w:rPr>
          <w:rFonts w:ascii="Times New Roman" w:eastAsiaTheme="minorEastAsia" w:hAnsi="Times New Roman" w:cs="Times New Roman" w:hint="eastAsia"/>
          <w:sz w:val="22"/>
          <w:szCs w:val="22"/>
        </w:rPr>
        <w:t>solve the power imbalance issue</w:t>
      </w:r>
      <w:r w:rsidRPr="00C653E0">
        <w:rPr>
          <w:rFonts w:ascii="Times New Roman" w:eastAsia="SimSun" w:hAnsi="Times New Roman" w:cs="Times New Roman" w:hint="eastAsia"/>
          <w:sz w:val="22"/>
          <w:szCs w:val="22"/>
          <w:lang w:eastAsia="zh-CN"/>
        </w:rPr>
        <w:t xml:space="preserve">. Furthermore, considering multi-reader scenario, power control of D2R is also beneficial for </w:t>
      </w:r>
      <w:r w:rsidRPr="00C653E0">
        <w:rPr>
          <w:rFonts w:ascii="Times New Roman" w:eastAsia="SimSun" w:hAnsi="Times New Roman" w:cs="Times New Roman"/>
          <w:sz w:val="22"/>
          <w:szCs w:val="22"/>
          <w:lang w:eastAsia="zh-CN"/>
        </w:rPr>
        <w:t>interference</w:t>
      </w:r>
      <w:r w:rsidRPr="00C653E0">
        <w:rPr>
          <w:rFonts w:ascii="Times New Roman" w:eastAsia="SimSun" w:hAnsi="Times New Roman" w:cs="Times New Roman" w:hint="eastAsia"/>
          <w:sz w:val="22"/>
          <w:szCs w:val="22"/>
          <w:lang w:eastAsia="zh-CN"/>
        </w:rPr>
        <w:t xml:space="preserve"> alleviation among </w:t>
      </w:r>
      <w:r w:rsidRPr="00C653E0">
        <w:rPr>
          <w:rFonts w:ascii="Times New Roman" w:eastAsia="SimSun" w:hAnsi="Times New Roman" w:cs="Times New Roman"/>
          <w:sz w:val="22"/>
          <w:szCs w:val="22"/>
          <w:lang w:eastAsia="zh-CN"/>
        </w:rPr>
        <w:t>multipl</w:t>
      </w:r>
      <w:r w:rsidRPr="00C653E0">
        <w:rPr>
          <w:rFonts w:ascii="Times New Roman" w:eastAsia="SimSun" w:hAnsi="Times New Roman" w:cs="Times New Roman" w:hint="eastAsia"/>
          <w:sz w:val="22"/>
          <w:szCs w:val="22"/>
          <w:lang w:eastAsia="zh-CN"/>
        </w:rPr>
        <w:t>e readers.</w:t>
      </w:r>
    </w:p>
    <w:p w14:paraId="366E44E7" w14:textId="48BF6195" w:rsidR="00A20783" w:rsidRPr="00C653E0" w:rsidRDefault="00A20783" w:rsidP="00A20783">
      <w:pPr>
        <w:spacing w:afterLines="50" w:after="120"/>
        <w:jc w:val="both"/>
        <w:rPr>
          <w:rFonts w:ascii="Times New Roman" w:eastAsia="SimSun" w:hAnsi="Times New Roman" w:cs="Times New Roman"/>
          <w:b/>
          <w:bCs/>
          <w:sz w:val="22"/>
          <w:szCs w:val="22"/>
          <w:u w:val="single"/>
          <w:lang w:eastAsia="zh-CN"/>
        </w:rPr>
      </w:pPr>
      <w:r w:rsidRPr="00402493">
        <w:rPr>
          <w:rFonts w:ascii="Times New Roman" w:eastAsia="SimSun" w:hAnsi="Times New Roman" w:cs="Times New Roman" w:hint="eastAsia"/>
          <w:b/>
          <w:bCs/>
          <w:sz w:val="22"/>
          <w:szCs w:val="22"/>
          <w:u w:val="single"/>
          <w:lang w:eastAsia="zh-CN"/>
        </w:rPr>
        <w:t>Observation</w:t>
      </w:r>
      <w:r w:rsidR="00094D0E">
        <w:rPr>
          <w:rFonts w:ascii="Times New Roman" w:eastAsiaTheme="minorEastAsia" w:hAnsi="Times New Roman" w:cs="Times New Roman" w:hint="eastAsia"/>
          <w:b/>
          <w:bCs/>
          <w:sz w:val="22"/>
          <w:szCs w:val="22"/>
          <w:u w:val="single"/>
        </w:rPr>
        <w:t xml:space="preserve"> 12</w:t>
      </w:r>
      <w:r w:rsidRPr="00402493">
        <w:rPr>
          <w:rFonts w:ascii="Times New Roman" w:eastAsia="SimSun" w:hAnsi="Times New Roman" w:cs="Times New Roman" w:hint="eastAsia"/>
          <w:b/>
          <w:bCs/>
          <w:sz w:val="22"/>
          <w:szCs w:val="22"/>
          <w:u w:val="single"/>
          <w:lang w:eastAsia="zh-CN"/>
        </w:rPr>
        <w:t xml:space="preserve">: </w:t>
      </w:r>
    </w:p>
    <w:p w14:paraId="3F561A26" w14:textId="77777777" w:rsidR="00A20783" w:rsidRDefault="00A20783" w:rsidP="00A20783">
      <w:pPr>
        <w:spacing w:afterLines="50" w:after="120"/>
        <w:jc w:val="both"/>
        <w:rPr>
          <w:rFonts w:ascii="Times New Roman" w:eastAsia="SimSun" w:hAnsi="Times New Roman" w:cs="Times New Roman"/>
          <w:b/>
          <w:bCs/>
          <w:sz w:val="22"/>
          <w:szCs w:val="22"/>
          <w:lang w:eastAsia="zh-CN"/>
        </w:rPr>
      </w:pPr>
      <w:r w:rsidRPr="00402493">
        <w:rPr>
          <w:rFonts w:ascii="Times New Roman" w:eastAsia="SimSun" w:hAnsi="Times New Roman" w:cs="Times New Roman" w:hint="eastAsia"/>
          <w:b/>
          <w:bCs/>
          <w:sz w:val="22"/>
          <w:szCs w:val="22"/>
          <w:lang w:eastAsia="zh-CN"/>
        </w:rPr>
        <w:t xml:space="preserve">D2R power control is beneficial to reduce power imbalance among devices in D2R which can improve the performance on CDMA and beneficial for interference alleviation in multi-reader scenario. </w:t>
      </w:r>
    </w:p>
    <w:p w14:paraId="6536018A" w14:textId="5E6A4837" w:rsidR="00A20783" w:rsidRDefault="00A20783" w:rsidP="00A20783">
      <w:pPr>
        <w:spacing w:afterLines="50" w:after="120"/>
        <w:jc w:val="both"/>
        <w:rPr>
          <w:rFonts w:ascii="Times New Roman" w:eastAsia="SimSun" w:hAnsi="Times New Roman" w:cs="Times New Roman"/>
          <w:sz w:val="22"/>
          <w:szCs w:val="22"/>
          <w:lang w:val="en-GB" w:eastAsia="zh-CN"/>
        </w:rPr>
      </w:pPr>
      <w:r w:rsidRPr="009574F2">
        <w:rPr>
          <w:rFonts w:ascii="Times New Roman" w:eastAsia="SimSun" w:hAnsi="Times New Roman" w:cs="Times New Roman" w:hint="eastAsia"/>
          <w:sz w:val="22"/>
          <w:szCs w:val="22"/>
          <w:lang w:val="en-GB" w:eastAsia="zh-CN"/>
        </w:rPr>
        <w:t xml:space="preserve">Regarding feasibility of power control, </w:t>
      </w:r>
      <w:r w:rsidRPr="009574F2">
        <w:rPr>
          <w:rFonts w:ascii="Times New Roman" w:eastAsiaTheme="minorEastAsia" w:hAnsi="Times New Roman" w:cs="Times New Roman" w:hint="eastAsia"/>
          <w:sz w:val="22"/>
          <w:szCs w:val="22"/>
          <w:lang w:val="en-GB"/>
        </w:rPr>
        <w:t xml:space="preserve">it </w:t>
      </w:r>
      <w:r w:rsidRPr="009574F2">
        <w:rPr>
          <w:rFonts w:ascii="Times New Roman" w:eastAsiaTheme="minorEastAsia" w:hAnsi="Times New Roman" w:cs="Times New Roman"/>
          <w:sz w:val="22"/>
          <w:szCs w:val="22"/>
          <w:lang w:val="en-GB"/>
        </w:rPr>
        <w:t>should</w:t>
      </w:r>
      <w:r w:rsidRPr="009574F2">
        <w:rPr>
          <w:rFonts w:ascii="Times New Roman" w:eastAsiaTheme="minorEastAsia" w:hAnsi="Times New Roman" w:cs="Times New Roman" w:hint="eastAsia"/>
          <w:sz w:val="22"/>
          <w:szCs w:val="22"/>
          <w:lang w:val="en-GB"/>
        </w:rPr>
        <w:t xml:space="preserve"> be further studied whether D2R </w:t>
      </w:r>
      <w:r w:rsidRPr="009574F2">
        <w:rPr>
          <w:rFonts w:ascii="Times New Roman" w:eastAsia="SimSun" w:hAnsi="Times New Roman" w:cs="Times New Roman" w:hint="eastAsia"/>
          <w:sz w:val="22"/>
          <w:szCs w:val="22"/>
          <w:lang w:val="en-GB" w:eastAsia="zh-CN"/>
        </w:rPr>
        <w:t xml:space="preserve">power amplifier </w:t>
      </w:r>
      <w:r w:rsidRPr="009574F2">
        <w:rPr>
          <w:rFonts w:ascii="Times New Roman" w:eastAsiaTheme="minorEastAsia" w:hAnsi="Times New Roman" w:cs="Times New Roman" w:hint="eastAsia"/>
          <w:sz w:val="22"/>
          <w:szCs w:val="22"/>
          <w:lang w:val="en-GB"/>
        </w:rPr>
        <w:t xml:space="preserve">is feasible for device 2b/C. </w:t>
      </w:r>
      <w:r>
        <w:rPr>
          <w:rFonts w:ascii="Times New Roman" w:eastAsia="SimSun" w:hAnsi="Times New Roman" w:cs="Times New Roman" w:hint="eastAsia"/>
          <w:sz w:val="22"/>
          <w:szCs w:val="22"/>
          <w:lang w:val="en-GB" w:eastAsia="zh-CN"/>
        </w:rPr>
        <w:t xml:space="preserve">Another aspect is </w:t>
      </w:r>
      <w:r>
        <w:rPr>
          <w:rFonts w:ascii="Times New Roman" w:eastAsia="SimSun" w:hAnsi="Times New Roman" w:cs="Times New Roman"/>
          <w:sz w:val="22"/>
          <w:szCs w:val="22"/>
          <w:lang w:val="en-GB" w:eastAsia="zh-CN"/>
        </w:rPr>
        <w:t>feasibility</w:t>
      </w:r>
      <w:r>
        <w:rPr>
          <w:rFonts w:ascii="Times New Roman" w:eastAsia="SimSun" w:hAnsi="Times New Roman" w:cs="Times New Roman" w:hint="eastAsia"/>
          <w:sz w:val="22"/>
          <w:szCs w:val="22"/>
          <w:lang w:val="en-GB" w:eastAsia="zh-CN"/>
        </w:rPr>
        <w:t xml:space="preserve"> of device</w:t>
      </w:r>
      <w:r>
        <w:rPr>
          <w:rFonts w:ascii="Times New Roman" w:eastAsia="SimSun" w:hAnsi="Times New Roman" w:cs="Times New Roman"/>
          <w:sz w:val="22"/>
          <w:szCs w:val="22"/>
          <w:lang w:val="en-GB" w:eastAsia="zh-CN"/>
        </w:rPr>
        <w:t>’</w:t>
      </w:r>
      <w:r>
        <w:rPr>
          <w:rFonts w:ascii="Times New Roman" w:eastAsia="SimSun" w:hAnsi="Times New Roman" w:cs="Times New Roman" w:hint="eastAsia"/>
          <w:sz w:val="22"/>
          <w:szCs w:val="22"/>
          <w:lang w:val="en-GB" w:eastAsia="zh-CN"/>
        </w:rPr>
        <w:t xml:space="preserve">s </w:t>
      </w:r>
      <w:r>
        <w:rPr>
          <w:rFonts w:ascii="Times New Roman" w:eastAsia="SimSun" w:hAnsi="Times New Roman" w:cs="Times New Roman"/>
          <w:sz w:val="22"/>
          <w:szCs w:val="22"/>
          <w:lang w:val="en-GB" w:eastAsia="zh-CN"/>
        </w:rPr>
        <w:t>measurement</w:t>
      </w:r>
      <w:r>
        <w:rPr>
          <w:rFonts w:ascii="Times New Roman" w:eastAsia="SimSun" w:hAnsi="Times New Roman" w:cs="Times New Roman" w:hint="eastAsia"/>
          <w:sz w:val="22"/>
          <w:szCs w:val="22"/>
          <w:lang w:val="en-GB" w:eastAsia="zh-CN"/>
        </w:rPr>
        <w:t xml:space="preserve"> of R2D signal. For both option 1 and option 2 of open loop power control, device needs to measure RSRP of R2D signal. </w:t>
      </w:r>
      <w:r w:rsidRPr="009574F2">
        <w:rPr>
          <w:rFonts w:ascii="Times New Roman" w:eastAsia="SimSun" w:hAnsi="Times New Roman" w:cs="Times New Roman" w:hint="eastAsia"/>
          <w:sz w:val="22"/>
          <w:szCs w:val="22"/>
          <w:lang w:val="en-GB" w:eastAsia="zh-CN"/>
        </w:rPr>
        <w:t>Regarding feasibility of device measurement, in TR 38.869 [</w:t>
      </w:r>
      <w:r w:rsidR="00746F5B">
        <w:rPr>
          <w:rFonts w:ascii="Times New Roman" w:eastAsiaTheme="minorEastAsia" w:hAnsi="Times New Roman" w:cs="Times New Roman" w:hint="eastAsia"/>
          <w:sz w:val="22"/>
          <w:szCs w:val="22"/>
          <w:lang w:val="en-GB"/>
        </w:rPr>
        <w:t>3</w:t>
      </w:r>
      <w:r w:rsidRPr="009574F2">
        <w:rPr>
          <w:rFonts w:ascii="Times New Roman" w:eastAsia="SimSun" w:hAnsi="Times New Roman" w:cs="Times New Roman" w:hint="eastAsia"/>
          <w:sz w:val="22"/>
          <w:szCs w:val="22"/>
          <w:lang w:val="en-GB" w:eastAsia="zh-CN"/>
        </w:rPr>
        <w:t>] RRM measurement was studied for LP-</w:t>
      </w:r>
      <w:r w:rsidRPr="009574F2">
        <w:rPr>
          <w:rFonts w:ascii="Times New Roman" w:eastAsia="SimSun" w:hAnsi="Times New Roman" w:cs="Times New Roman"/>
          <w:sz w:val="22"/>
          <w:szCs w:val="22"/>
          <w:lang w:val="en-GB" w:eastAsia="zh-CN"/>
        </w:rPr>
        <w:t>WUS,</w:t>
      </w:r>
      <w:r w:rsidRPr="009574F2">
        <w:rPr>
          <w:rFonts w:ascii="Times New Roman" w:eastAsia="SimSun" w:hAnsi="Times New Roman" w:cs="Times New Roman" w:hint="eastAsia"/>
          <w:sz w:val="22"/>
          <w:szCs w:val="22"/>
          <w:lang w:val="en-GB" w:eastAsia="zh-CN"/>
        </w:rPr>
        <w:t xml:space="preserve"> and it is observed </w:t>
      </w:r>
      <w:r w:rsidRPr="009574F2">
        <w:rPr>
          <w:rFonts w:ascii="Times New Roman" w:eastAsiaTheme="minorEastAsia" w:hAnsi="Times New Roman" w:cs="Times New Roman" w:hint="eastAsia"/>
          <w:sz w:val="22"/>
          <w:szCs w:val="22"/>
          <w:lang w:val="en-GB"/>
        </w:rPr>
        <w:t xml:space="preserve">that </w:t>
      </w:r>
      <w:r w:rsidRPr="009574F2">
        <w:rPr>
          <w:rFonts w:ascii="Times New Roman" w:eastAsia="SimSun" w:hAnsi="Times New Roman" w:cs="Times New Roman" w:hint="eastAsia"/>
          <w:sz w:val="22"/>
          <w:szCs w:val="22"/>
          <w:lang w:val="en-GB" w:eastAsia="zh-CN"/>
        </w:rPr>
        <w:t>4-bit ADC is required. According to TR 38.769 [</w:t>
      </w:r>
      <w:r w:rsidRPr="009574F2">
        <w:rPr>
          <w:rFonts w:ascii="Times New Roman" w:eastAsiaTheme="minorEastAsia" w:hAnsi="Times New Roman" w:cs="Times New Roman" w:hint="eastAsia"/>
          <w:sz w:val="22"/>
          <w:szCs w:val="22"/>
          <w:lang w:val="en-GB"/>
        </w:rPr>
        <w:t>2</w:t>
      </w:r>
      <w:r w:rsidRPr="009574F2">
        <w:rPr>
          <w:rFonts w:ascii="Times New Roman" w:eastAsia="SimSun" w:hAnsi="Times New Roman" w:cs="Times New Roman" w:hint="eastAsia"/>
          <w:sz w:val="22"/>
          <w:szCs w:val="22"/>
          <w:lang w:val="en-GB" w:eastAsia="zh-CN"/>
        </w:rPr>
        <w:t>], 4-bit ADC can be feasible for device 2b/</w:t>
      </w:r>
      <w:r w:rsidRPr="009574F2">
        <w:rPr>
          <w:rFonts w:ascii="Times New Roman" w:eastAsiaTheme="minorEastAsia" w:hAnsi="Times New Roman" w:cs="Times New Roman" w:hint="eastAsia"/>
          <w:sz w:val="22"/>
          <w:szCs w:val="22"/>
          <w:lang w:val="en-GB"/>
        </w:rPr>
        <w:t>C</w:t>
      </w:r>
      <w:r w:rsidRPr="009574F2">
        <w:rPr>
          <w:rFonts w:ascii="Times New Roman" w:eastAsia="SimSun" w:hAnsi="Times New Roman" w:cs="Times New Roman" w:hint="eastAsia"/>
          <w:sz w:val="22"/>
          <w:szCs w:val="22"/>
          <w:lang w:val="en-GB" w:eastAsia="zh-CN"/>
        </w:rPr>
        <w:t>.</w:t>
      </w:r>
    </w:p>
    <w:p w14:paraId="368889F8" w14:textId="663C6312" w:rsidR="00A20783" w:rsidRPr="00F74F83" w:rsidRDefault="00A20783" w:rsidP="00A20783">
      <w:pPr>
        <w:spacing w:afterLines="50" w:after="120"/>
        <w:jc w:val="both"/>
        <w:rPr>
          <w:rFonts w:ascii="Times New Roman" w:eastAsia="SimSun" w:hAnsi="Times New Roman" w:cs="Times New Roman"/>
          <w:sz w:val="22"/>
          <w:szCs w:val="22"/>
          <w:lang w:val="en-GB" w:eastAsia="zh-CN"/>
        </w:rPr>
      </w:pPr>
      <w:r w:rsidRPr="00EB731E">
        <w:rPr>
          <w:rFonts w:ascii="Times New Roman" w:eastAsiaTheme="minorEastAsia" w:hAnsi="Times New Roman" w:cs="Times New Roman" w:hint="eastAsia"/>
          <w:sz w:val="22"/>
          <w:szCs w:val="22"/>
          <w:lang w:val="en-GB"/>
        </w:rPr>
        <w:t>For op</w:t>
      </w:r>
      <w:r>
        <w:rPr>
          <w:rFonts w:ascii="Times New Roman" w:eastAsia="SimSun" w:hAnsi="Times New Roman" w:cs="Times New Roman" w:hint="eastAsia"/>
          <w:sz w:val="22"/>
          <w:szCs w:val="22"/>
          <w:lang w:val="en-GB" w:eastAsia="zh-CN"/>
        </w:rPr>
        <w:t xml:space="preserve">en loop power control, in option 1 device calculates D2R transmission power based on pathloss which can be </w:t>
      </w:r>
      <w:r>
        <w:rPr>
          <w:rFonts w:ascii="Times New Roman" w:eastAsia="SimSun" w:hAnsi="Times New Roman" w:cs="Times New Roman"/>
          <w:sz w:val="22"/>
          <w:szCs w:val="22"/>
          <w:lang w:val="en-GB" w:eastAsia="zh-CN"/>
        </w:rPr>
        <w:t>determined</w:t>
      </w:r>
      <w:r>
        <w:rPr>
          <w:rFonts w:ascii="Times New Roman" w:eastAsia="SimSun" w:hAnsi="Times New Roman" w:cs="Times New Roman" w:hint="eastAsia"/>
          <w:sz w:val="22"/>
          <w:szCs w:val="22"/>
          <w:lang w:val="en-GB" w:eastAsia="zh-CN"/>
        </w:rPr>
        <w:t xml:space="preserve"> by RSRP of R2D signal measured by device and Tx power of R2D signal provided by reader. </w:t>
      </w:r>
      <w:r>
        <w:rPr>
          <w:rFonts w:ascii="Times New Roman" w:eastAsia="SimSun" w:hAnsi="Times New Roman" w:cs="Times New Roman"/>
          <w:sz w:val="22"/>
          <w:szCs w:val="22"/>
          <w:lang w:val="en-GB" w:eastAsia="zh-CN"/>
        </w:rPr>
        <w:t>I</w:t>
      </w:r>
      <w:r>
        <w:rPr>
          <w:rFonts w:ascii="Times New Roman" w:eastAsia="SimSun" w:hAnsi="Times New Roman" w:cs="Times New Roman" w:hint="eastAsia"/>
          <w:sz w:val="22"/>
          <w:szCs w:val="22"/>
          <w:lang w:val="en-GB" w:eastAsia="zh-CN"/>
        </w:rPr>
        <w:t xml:space="preserve">n </w:t>
      </w:r>
      <w:r>
        <w:rPr>
          <w:rFonts w:ascii="Times New Roman" w:eastAsia="SimSun" w:hAnsi="Times New Roman" w:cs="Times New Roman"/>
          <w:sz w:val="22"/>
          <w:szCs w:val="22"/>
          <w:lang w:val="en-GB" w:eastAsia="zh-CN"/>
        </w:rPr>
        <w:t>option</w:t>
      </w:r>
      <w:r>
        <w:rPr>
          <w:rFonts w:ascii="Times New Roman" w:eastAsia="SimSun" w:hAnsi="Times New Roman" w:cs="Times New Roman" w:hint="eastAsia"/>
          <w:sz w:val="22"/>
          <w:szCs w:val="22"/>
          <w:lang w:val="en-GB" w:eastAsia="zh-CN"/>
        </w:rPr>
        <w:t xml:space="preserve"> 2 a range of measured RSRP of R2D signal </w:t>
      </w:r>
      <w:r>
        <w:rPr>
          <w:rFonts w:ascii="Times New Roman" w:eastAsia="SimSun" w:hAnsi="Times New Roman" w:cs="Times New Roman"/>
          <w:sz w:val="22"/>
          <w:szCs w:val="22"/>
          <w:lang w:val="en-GB" w:eastAsia="zh-CN"/>
        </w:rPr>
        <w:t>corresponds</w:t>
      </w:r>
      <w:r>
        <w:rPr>
          <w:rFonts w:ascii="Times New Roman" w:eastAsia="SimSun" w:hAnsi="Times New Roman" w:cs="Times New Roman" w:hint="eastAsia"/>
          <w:sz w:val="22"/>
          <w:szCs w:val="22"/>
          <w:lang w:val="en-GB" w:eastAsia="zh-CN"/>
        </w:rPr>
        <w:t xml:space="preserve"> to a D2R Tx power. From our perspective, option 1 has an advantage as it can </w:t>
      </w:r>
      <w:r w:rsidR="00094D0E">
        <w:rPr>
          <w:rFonts w:ascii="Times New Roman" w:eastAsia="SimSun" w:hAnsi="Times New Roman" w:cs="Times New Roman" w:hint="eastAsia"/>
          <w:sz w:val="22"/>
          <w:szCs w:val="22"/>
          <w:lang w:val="en-GB" w:eastAsia="zh-CN"/>
        </w:rPr>
        <w:t>achieve</w:t>
      </w:r>
      <w:r w:rsidR="00094D0E">
        <w:rPr>
          <w:rFonts w:ascii="Times New Roman" w:eastAsiaTheme="minorEastAsia" w:hAnsi="Times New Roman" w:cs="Times New Roman" w:hint="eastAsia"/>
          <w:sz w:val="22"/>
          <w:szCs w:val="22"/>
          <w:lang w:val="en-GB"/>
        </w:rPr>
        <w:t>s</w:t>
      </w:r>
      <w:r w:rsidR="00094D0E">
        <w:rPr>
          <w:rFonts w:ascii="Times New Roman" w:eastAsia="SimSun" w:hAnsi="Times New Roman" w:cs="Times New Roman" w:hint="eastAsia"/>
          <w:sz w:val="22"/>
          <w:szCs w:val="22"/>
          <w:lang w:val="en-GB" w:eastAsia="zh-CN"/>
        </w:rPr>
        <w:t xml:space="preserve"> </w:t>
      </w:r>
      <w:r>
        <w:rPr>
          <w:rFonts w:ascii="Times New Roman" w:eastAsia="SimSun" w:hAnsi="Times New Roman" w:cs="Times New Roman" w:hint="eastAsia"/>
          <w:sz w:val="22"/>
          <w:szCs w:val="22"/>
          <w:lang w:val="en-GB" w:eastAsia="zh-CN"/>
        </w:rPr>
        <w:t xml:space="preserve">more accurate D2R </w:t>
      </w:r>
      <w:r>
        <w:rPr>
          <w:rFonts w:ascii="Times New Roman" w:eastAsia="SimSun" w:hAnsi="Times New Roman" w:cs="Times New Roman"/>
          <w:sz w:val="22"/>
          <w:szCs w:val="22"/>
          <w:lang w:val="en-GB" w:eastAsia="zh-CN"/>
        </w:rPr>
        <w:t>transmission</w:t>
      </w:r>
      <w:r>
        <w:rPr>
          <w:rFonts w:ascii="Times New Roman" w:eastAsia="SimSun" w:hAnsi="Times New Roman" w:cs="Times New Roman" w:hint="eastAsia"/>
          <w:sz w:val="22"/>
          <w:szCs w:val="22"/>
          <w:lang w:val="en-GB" w:eastAsia="zh-CN"/>
        </w:rPr>
        <w:t xml:space="preserve"> power control with finer granularity. On the other hand, option 2 has potential benefit as it does not </w:t>
      </w:r>
      <w:r w:rsidRPr="00052A26">
        <w:rPr>
          <w:rFonts w:ascii="Times New Roman" w:eastAsia="SimSun" w:hAnsi="Times New Roman" w:cs="Times New Roman" w:hint="eastAsia"/>
          <w:sz w:val="22"/>
          <w:szCs w:val="22"/>
          <w:lang w:val="en-GB" w:eastAsia="zh-CN"/>
        </w:rPr>
        <w:t xml:space="preserve">require device to calculate </w:t>
      </w:r>
      <w:r>
        <w:rPr>
          <w:rFonts w:ascii="Times New Roman" w:eastAsia="SimSun" w:hAnsi="Times New Roman" w:cs="Times New Roman" w:hint="eastAsia"/>
          <w:sz w:val="22"/>
          <w:szCs w:val="22"/>
          <w:lang w:val="en-GB" w:eastAsia="zh-CN"/>
        </w:rPr>
        <w:t xml:space="preserve">D2R </w:t>
      </w:r>
      <w:r w:rsidRPr="00052A26">
        <w:rPr>
          <w:rFonts w:ascii="Times New Roman" w:eastAsia="SimSun" w:hAnsi="Times New Roman" w:cs="Times New Roman" w:hint="eastAsia"/>
          <w:sz w:val="22"/>
          <w:szCs w:val="22"/>
          <w:lang w:val="en-GB" w:eastAsia="zh-CN"/>
        </w:rPr>
        <w:t xml:space="preserve">Tx power according to defined formula, however whether the device complexity in the calculation is critical </w:t>
      </w:r>
      <w:r>
        <w:rPr>
          <w:rFonts w:ascii="Times New Roman" w:eastAsia="SimSun" w:hAnsi="Times New Roman" w:cs="Times New Roman" w:hint="eastAsia"/>
          <w:sz w:val="22"/>
          <w:szCs w:val="22"/>
          <w:lang w:val="en-GB" w:eastAsia="zh-CN"/>
        </w:rPr>
        <w:t>is not clear</w:t>
      </w:r>
      <w:r w:rsidRPr="00052A26">
        <w:rPr>
          <w:rFonts w:ascii="Times New Roman" w:eastAsia="SimSun" w:hAnsi="Times New Roman" w:cs="Times New Roman" w:hint="eastAsia"/>
          <w:sz w:val="22"/>
          <w:szCs w:val="22"/>
          <w:lang w:val="en-GB" w:eastAsia="zh-CN"/>
        </w:rPr>
        <w:t>.</w:t>
      </w:r>
    </w:p>
    <w:p w14:paraId="6B5849BC" w14:textId="31BA82E8" w:rsidR="00A20783" w:rsidRDefault="00A20783" w:rsidP="00A20783">
      <w:pPr>
        <w:spacing w:afterLines="50" w:after="120"/>
        <w:jc w:val="both"/>
        <w:rPr>
          <w:rFonts w:ascii="Times New Roman" w:eastAsia="SimSun" w:hAnsi="Times New Roman" w:cs="Times New Roman"/>
          <w:sz w:val="22"/>
          <w:szCs w:val="22"/>
          <w:lang w:eastAsia="zh-CN"/>
        </w:rPr>
      </w:pPr>
      <w:r w:rsidRPr="00EE22AD">
        <w:rPr>
          <w:rFonts w:ascii="Times New Roman" w:eastAsia="SimSun" w:hAnsi="Times New Roman" w:cs="Times New Roman" w:hint="eastAsia"/>
          <w:sz w:val="22"/>
          <w:szCs w:val="22"/>
          <w:lang w:val="en-GB" w:eastAsia="zh-CN"/>
        </w:rPr>
        <w:t>For</w:t>
      </w:r>
      <w:r>
        <w:rPr>
          <w:rFonts w:ascii="Times New Roman" w:eastAsia="SimSun" w:hAnsi="Times New Roman" w:cs="Times New Roman" w:hint="eastAsia"/>
          <w:sz w:val="22"/>
          <w:szCs w:val="22"/>
          <w:lang w:eastAsia="zh-CN"/>
        </w:rPr>
        <w:t xml:space="preserve"> open loop power control </w:t>
      </w:r>
      <w:r w:rsidRPr="00402493">
        <w:rPr>
          <w:rFonts w:ascii="Times New Roman" w:eastAsia="SimSun" w:hAnsi="Times New Roman" w:cs="Times New Roman" w:hint="eastAsia"/>
          <w:sz w:val="22"/>
          <w:szCs w:val="22"/>
          <w:lang w:eastAsia="zh-CN"/>
        </w:rPr>
        <w:t>option 1</w:t>
      </w:r>
      <w:r>
        <w:rPr>
          <w:rFonts w:ascii="Times New Roman" w:eastAsia="SimSun" w:hAnsi="Times New Roman" w:cs="Times New Roman" w:hint="eastAsia"/>
          <w:sz w:val="22"/>
          <w:szCs w:val="22"/>
          <w:lang w:eastAsia="zh-CN"/>
        </w:rPr>
        <w:t>, it was agreed the r</w:t>
      </w:r>
      <w:r w:rsidRPr="00EE22AD">
        <w:rPr>
          <w:rFonts w:ascii="Times New Roman" w:eastAsia="SimSun" w:hAnsi="Times New Roman" w:cs="Times New Roman"/>
          <w:sz w:val="22"/>
          <w:szCs w:val="22"/>
          <w:lang w:eastAsia="zh-CN"/>
        </w:rPr>
        <w:t>equired information at the device side at least includes reader Tx power</w:t>
      </w:r>
      <w:r w:rsidR="00094D0E">
        <w:rPr>
          <w:rFonts w:ascii="Times New Roman" w:eastAsiaTheme="minorEastAsia" w:hAnsi="Times New Roman" w:cs="Times New Roman" w:hint="eastAsia"/>
          <w:sz w:val="22"/>
          <w:szCs w:val="22"/>
        </w:rPr>
        <w:t xml:space="preserve"> and</w:t>
      </w:r>
      <w:r w:rsidRPr="00EE22AD">
        <w:rPr>
          <w:rFonts w:ascii="Times New Roman" w:eastAsia="SimSun" w:hAnsi="Times New Roman" w:cs="Times New Roman"/>
          <w:sz w:val="22"/>
          <w:szCs w:val="22"/>
          <w:lang w:eastAsia="zh-CN"/>
        </w:rPr>
        <w:t xml:space="preserve"> received target power at the reader</w:t>
      </w:r>
      <w:r>
        <w:rPr>
          <w:rFonts w:ascii="Times New Roman" w:eastAsia="SimSun" w:hAnsi="Times New Roman" w:cs="Times New Roman" w:hint="eastAsia"/>
          <w:sz w:val="22"/>
          <w:szCs w:val="22"/>
          <w:lang w:eastAsia="zh-CN"/>
        </w:rPr>
        <w:t>.</w:t>
      </w:r>
      <w:r w:rsidRPr="00EE22AD">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eastAsia="zh-CN"/>
        </w:rPr>
        <w:t xml:space="preserve">Whether coefficient of pathloss, i.e., </w:t>
      </w:r>
      <w:r>
        <w:rPr>
          <w:rFonts w:ascii="Times New Roman" w:eastAsia="SimSun" w:hAnsi="Times New Roman" w:cs="Times New Roman"/>
          <w:sz w:val="22"/>
          <w:szCs w:val="22"/>
          <w:lang w:eastAsia="zh-CN"/>
        </w:rPr>
        <w:t>parameter</w:t>
      </w:r>
      <w:r>
        <w:rPr>
          <w:rFonts w:ascii="Times New Roman" w:eastAsia="SimSun" w:hAnsi="Times New Roman" w:cs="Times New Roman" w:hint="eastAsia"/>
          <w:sz w:val="22"/>
          <w:szCs w:val="22"/>
          <w:lang w:eastAsia="zh-CN"/>
        </w:rPr>
        <w:t xml:space="preserve"> alpha in NR UL power control, is needed can be further studied.</w:t>
      </w:r>
    </w:p>
    <w:p w14:paraId="575258D7" w14:textId="0F76740F" w:rsidR="00094D0E" w:rsidRPr="00167124" w:rsidRDefault="00094D0E" w:rsidP="00094D0E">
      <w:pPr>
        <w:spacing w:afterLines="50" w:after="120"/>
        <w:jc w:val="both"/>
        <w:rPr>
          <w:rFonts w:ascii="Times New Roman" w:eastAsia="SimSun" w:hAnsi="Times New Roman" w:cs="Times New Roman"/>
          <w:b/>
          <w:bCs/>
          <w:sz w:val="22"/>
          <w:szCs w:val="22"/>
          <w:u w:val="single"/>
          <w:lang w:eastAsia="zh-CN"/>
        </w:rPr>
      </w:pPr>
      <w:r w:rsidRPr="00167124">
        <w:rPr>
          <w:rFonts w:ascii="Times New Roman" w:eastAsia="SimSun" w:hAnsi="Times New Roman" w:cs="Times New Roman" w:hint="eastAsia"/>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13</w:t>
      </w:r>
      <w:r w:rsidRPr="00167124">
        <w:rPr>
          <w:rFonts w:ascii="Times New Roman" w:eastAsia="SimSun" w:hAnsi="Times New Roman" w:cs="Times New Roman" w:hint="eastAsia"/>
          <w:b/>
          <w:bCs/>
          <w:sz w:val="22"/>
          <w:szCs w:val="22"/>
          <w:u w:val="single"/>
          <w:lang w:eastAsia="zh-CN"/>
        </w:rPr>
        <w:t xml:space="preserve">: </w:t>
      </w:r>
    </w:p>
    <w:p w14:paraId="0D2711D1" w14:textId="77777777" w:rsidR="00094D0E" w:rsidRPr="00094D0E" w:rsidRDefault="00094D0E" w:rsidP="00746F5B">
      <w:pPr>
        <w:pStyle w:val="aff6"/>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Device</w:t>
      </w:r>
      <w:r w:rsidRPr="00094D0E">
        <w:rPr>
          <w:rFonts w:ascii="Times New Roman" w:eastAsia="SimSun" w:hAnsi="Times New Roman" w:cs="Times New Roman"/>
          <w:b/>
          <w:bCs/>
          <w:sz w:val="22"/>
          <w:szCs w:val="22"/>
          <w:lang w:eastAsia="zh-CN"/>
        </w:rPr>
        <w:t>’</w:t>
      </w:r>
      <w:r w:rsidRPr="00094D0E">
        <w:rPr>
          <w:rFonts w:ascii="Times New Roman" w:eastAsia="SimSun" w:hAnsi="Times New Roman" w:cs="Times New Roman" w:hint="eastAsia"/>
          <w:b/>
          <w:bCs/>
          <w:sz w:val="22"/>
          <w:szCs w:val="22"/>
          <w:lang w:eastAsia="zh-CN"/>
        </w:rPr>
        <w:t>s measurement of RSRP of R2D signal is feasible.</w:t>
      </w:r>
    </w:p>
    <w:p w14:paraId="72CC7D34" w14:textId="77777777" w:rsidR="00094D0E" w:rsidRPr="00094D0E" w:rsidRDefault="00094D0E" w:rsidP="00746F5B">
      <w:pPr>
        <w:pStyle w:val="aff6"/>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For D2R open loop power control methods, option 1 has an advantage as it can achieve more accurate D2R Tx power control with finer granularity.</w:t>
      </w:r>
    </w:p>
    <w:p w14:paraId="7BF582B4" w14:textId="3F443E02" w:rsidR="00094D0E" w:rsidRPr="00094D0E" w:rsidRDefault="00094D0E" w:rsidP="00746F5B">
      <w:pPr>
        <w:pStyle w:val="aff6"/>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lastRenderedPageBreak/>
        <w:t>For open loop power control methods, option 2 does not require device to calculate D2R Tx power according to defined formula, however whether the device complexity in the calculation is critical is not clear.</w:t>
      </w:r>
    </w:p>
    <w:p w14:paraId="3511AFDA" w14:textId="61E811DD" w:rsidR="00A20783" w:rsidRPr="00167124" w:rsidRDefault="00A20783" w:rsidP="00A20783">
      <w:pPr>
        <w:spacing w:afterLines="50" w:after="120"/>
        <w:jc w:val="both"/>
        <w:rPr>
          <w:rFonts w:ascii="Times New Roman" w:eastAsia="SimSun" w:hAnsi="Times New Roman" w:cs="Times New Roman"/>
          <w:b/>
          <w:bCs/>
          <w:sz w:val="22"/>
          <w:szCs w:val="22"/>
          <w:u w:val="single"/>
          <w:lang w:eastAsia="zh-CN"/>
        </w:rPr>
      </w:pPr>
      <w:r>
        <w:rPr>
          <w:rFonts w:ascii="Times New Roman" w:eastAsia="SimSun" w:hAnsi="Times New Roman" w:cs="Times New Roman" w:hint="eastAsia"/>
          <w:b/>
          <w:bCs/>
          <w:sz w:val="22"/>
          <w:szCs w:val="22"/>
          <w:u w:val="single"/>
          <w:lang w:eastAsia="zh-CN"/>
        </w:rPr>
        <w:t>Proposal</w:t>
      </w:r>
      <w:r w:rsidR="00094D0E">
        <w:rPr>
          <w:rFonts w:ascii="Times New Roman" w:eastAsiaTheme="minorEastAsia" w:hAnsi="Times New Roman" w:cs="Times New Roman" w:hint="eastAsia"/>
          <w:b/>
          <w:bCs/>
          <w:sz w:val="22"/>
          <w:szCs w:val="22"/>
          <w:u w:val="single"/>
        </w:rPr>
        <w:t xml:space="preserve"> 14</w:t>
      </w:r>
      <w:r w:rsidRPr="00167124">
        <w:rPr>
          <w:rFonts w:ascii="Times New Roman" w:eastAsia="SimSun" w:hAnsi="Times New Roman" w:cs="Times New Roman" w:hint="eastAsia"/>
          <w:b/>
          <w:bCs/>
          <w:sz w:val="22"/>
          <w:szCs w:val="22"/>
          <w:u w:val="single"/>
          <w:lang w:eastAsia="zh-CN"/>
        </w:rPr>
        <w:t xml:space="preserve">: </w:t>
      </w:r>
    </w:p>
    <w:p w14:paraId="7551A3CD" w14:textId="77777777" w:rsidR="00094D0E" w:rsidRPr="00094D0E" w:rsidRDefault="00094D0E" w:rsidP="00746F5B">
      <w:pPr>
        <w:pStyle w:val="aff6"/>
        <w:numPr>
          <w:ilvl w:val="0"/>
          <w:numId w:val="42"/>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 xml:space="preserve">Study whether D2R power </w:t>
      </w:r>
      <w:proofErr w:type="gramStart"/>
      <w:r w:rsidRPr="00094D0E">
        <w:rPr>
          <w:rFonts w:ascii="Times New Roman" w:eastAsia="SimSun" w:hAnsi="Times New Roman" w:cs="Times New Roman" w:hint="eastAsia"/>
          <w:b/>
          <w:bCs/>
          <w:sz w:val="22"/>
          <w:szCs w:val="22"/>
          <w:lang w:eastAsia="zh-CN"/>
        </w:rPr>
        <w:t>amplifier is</w:t>
      </w:r>
      <w:proofErr w:type="gramEnd"/>
      <w:r w:rsidRPr="00094D0E">
        <w:rPr>
          <w:rFonts w:ascii="Times New Roman" w:eastAsia="SimSun" w:hAnsi="Times New Roman" w:cs="Times New Roman" w:hint="eastAsia"/>
          <w:b/>
          <w:bCs/>
          <w:sz w:val="22"/>
          <w:szCs w:val="22"/>
          <w:lang w:eastAsia="zh-CN"/>
        </w:rPr>
        <w:t xml:space="preserve"> feasible for device 2b/C.</w:t>
      </w:r>
    </w:p>
    <w:p w14:paraId="02941019" w14:textId="77777777" w:rsidR="00A20783" w:rsidRPr="00094D0E" w:rsidRDefault="00A20783" w:rsidP="00746F5B">
      <w:pPr>
        <w:pStyle w:val="aff6"/>
        <w:numPr>
          <w:ilvl w:val="0"/>
          <w:numId w:val="42"/>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 xml:space="preserve">For required information at device for D2R open loop power control option 1, further study </w:t>
      </w:r>
      <w:r w:rsidRPr="00094D0E">
        <w:rPr>
          <w:rFonts w:ascii="Times New Roman" w:eastAsia="SimSun" w:hAnsi="Times New Roman" w:cs="Times New Roman"/>
          <w:b/>
          <w:bCs/>
          <w:sz w:val="22"/>
          <w:szCs w:val="22"/>
          <w:lang w:eastAsia="zh-CN"/>
        </w:rPr>
        <w:t>whether</w:t>
      </w:r>
      <w:r w:rsidRPr="00094D0E">
        <w:rPr>
          <w:rFonts w:ascii="Times New Roman" w:eastAsia="SimSun" w:hAnsi="Times New Roman" w:cs="Times New Roman" w:hint="eastAsia"/>
          <w:b/>
          <w:bCs/>
          <w:sz w:val="22"/>
          <w:szCs w:val="22"/>
          <w:lang w:eastAsia="zh-CN"/>
        </w:rPr>
        <w:t xml:space="preserve"> coefficient of pathloss is needed.</w:t>
      </w:r>
    </w:p>
    <w:p w14:paraId="053A30A7" w14:textId="77777777" w:rsidR="00A20783" w:rsidRPr="00402493" w:rsidRDefault="00A20783" w:rsidP="00A20783">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It was agreed to further study the necessity of closed loop power control. </w:t>
      </w:r>
      <w:r w:rsidRPr="00FE5916">
        <w:rPr>
          <w:rFonts w:ascii="Times New Roman" w:eastAsia="SimSun" w:hAnsi="Times New Roman" w:cs="Times New Roman" w:hint="eastAsia"/>
          <w:sz w:val="22"/>
          <w:szCs w:val="22"/>
          <w:lang w:eastAsia="zh-CN"/>
        </w:rPr>
        <w:t>From our perspective, closed-loop power control can be beneficial for interference alleviation in multi-reader scenario</w:t>
      </w:r>
      <w:r>
        <w:rPr>
          <w:rFonts w:ascii="Times New Roman" w:eastAsia="SimSun" w:hAnsi="Times New Roman" w:cs="Times New Roman" w:hint="eastAsia"/>
          <w:sz w:val="22"/>
          <w:szCs w:val="22"/>
          <w:lang w:eastAsia="zh-CN"/>
        </w:rPr>
        <w:t>. With closed loop power control,</w:t>
      </w:r>
      <w:r w:rsidRPr="00FE5916">
        <w:rPr>
          <w:rFonts w:ascii="Times New Roman" w:eastAsia="SimSun" w:hAnsi="Times New Roman" w:cs="Times New Roman" w:hint="eastAsia"/>
          <w:sz w:val="22"/>
          <w:szCs w:val="22"/>
          <w:lang w:eastAsia="zh-CN"/>
        </w:rPr>
        <w:t xml:space="preserve"> readers can dynamically decrease the transmission power of D2R to avoid interference </w:t>
      </w:r>
      <w:proofErr w:type="gramStart"/>
      <w:r w:rsidRPr="00FE5916">
        <w:rPr>
          <w:rFonts w:ascii="Times New Roman" w:eastAsia="SimSun" w:hAnsi="Times New Roman" w:cs="Times New Roman" w:hint="eastAsia"/>
          <w:sz w:val="22"/>
          <w:szCs w:val="22"/>
          <w:lang w:eastAsia="zh-CN"/>
        </w:rPr>
        <w:t>to</w:t>
      </w:r>
      <w:proofErr w:type="gramEnd"/>
      <w:r w:rsidRPr="00FE5916">
        <w:rPr>
          <w:rFonts w:ascii="Times New Roman" w:eastAsia="SimSun" w:hAnsi="Times New Roman" w:cs="Times New Roman" w:hint="eastAsia"/>
          <w:sz w:val="22"/>
          <w:szCs w:val="22"/>
          <w:lang w:eastAsia="zh-CN"/>
        </w:rPr>
        <w:t xml:space="preserve"> other readers or increase the transmission power of D2R if the signal quality is poor. Closed loop power control requires additional overhead in R2D, however, the additional overhead on the control information can be quite small, e.g., can be 2-bit same as TPC in NR or even smaller.</w:t>
      </w:r>
    </w:p>
    <w:p w14:paraId="24693889" w14:textId="3616E74F" w:rsidR="00A20783" w:rsidRPr="00094D0E" w:rsidRDefault="00A20783" w:rsidP="00A20783">
      <w:pPr>
        <w:spacing w:afterLines="50" w:after="120"/>
        <w:jc w:val="both"/>
        <w:rPr>
          <w:rFonts w:ascii="Times New Roman" w:eastAsia="SimSun" w:hAnsi="Times New Roman" w:cs="Times New Roman"/>
          <w:b/>
          <w:bCs/>
          <w:sz w:val="22"/>
          <w:szCs w:val="22"/>
          <w:u w:val="single"/>
          <w:lang w:eastAsia="zh-CN"/>
        </w:rPr>
      </w:pPr>
      <w:r w:rsidRPr="00094D0E">
        <w:rPr>
          <w:rFonts w:ascii="Times New Roman" w:eastAsia="SimSun" w:hAnsi="Times New Roman" w:cs="Times New Roman" w:hint="eastAsia"/>
          <w:b/>
          <w:bCs/>
          <w:sz w:val="22"/>
          <w:szCs w:val="22"/>
          <w:u w:val="single"/>
          <w:lang w:eastAsia="zh-CN"/>
        </w:rPr>
        <w:t>Observation</w:t>
      </w:r>
      <w:r w:rsidR="00094D0E">
        <w:rPr>
          <w:rFonts w:ascii="Times New Roman" w:eastAsiaTheme="minorEastAsia" w:hAnsi="Times New Roman" w:cs="Times New Roman" w:hint="eastAsia"/>
          <w:b/>
          <w:bCs/>
          <w:sz w:val="22"/>
          <w:szCs w:val="22"/>
          <w:u w:val="single"/>
        </w:rPr>
        <w:t xml:space="preserve"> 14</w:t>
      </w:r>
      <w:r w:rsidRPr="00094D0E">
        <w:rPr>
          <w:rFonts w:ascii="Times New Roman" w:eastAsia="SimSun" w:hAnsi="Times New Roman" w:cs="Times New Roman" w:hint="eastAsia"/>
          <w:b/>
          <w:bCs/>
          <w:sz w:val="22"/>
          <w:szCs w:val="22"/>
          <w:u w:val="single"/>
          <w:lang w:eastAsia="zh-CN"/>
        </w:rPr>
        <w:t xml:space="preserve">: </w:t>
      </w:r>
    </w:p>
    <w:p w14:paraId="73AA9D46" w14:textId="77777777" w:rsidR="00A20783" w:rsidRPr="00094D0E" w:rsidRDefault="00A20783" w:rsidP="00746F5B">
      <w:pPr>
        <w:pStyle w:val="aff6"/>
        <w:numPr>
          <w:ilvl w:val="0"/>
          <w:numId w:val="43"/>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 xml:space="preserve">Closed-loop power control can be beneficial for interference alleviation in multi-reader scenario. With closed-loop power control, readers can dynamically decrease the transmission power of D2R to avoid interference </w:t>
      </w:r>
      <w:proofErr w:type="gramStart"/>
      <w:r w:rsidRPr="00094D0E">
        <w:rPr>
          <w:rFonts w:ascii="Times New Roman" w:eastAsia="SimSun" w:hAnsi="Times New Roman" w:cs="Times New Roman" w:hint="eastAsia"/>
          <w:b/>
          <w:bCs/>
          <w:sz w:val="22"/>
          <w:szCs w:val="22"/>
          <w:lang w:eastAsia="zh-CN"/>
        </w:rPr>
        <w:t>to</w:t>
      </w:r>
      <w:proofErr w:type="gramEnd"/>
      <w:r w:rsidRPr="00094D0E">
        <w:rPr>
          <w:rFonts w:ascii="Times New Roman" w:eastAsia="SimSun" w:hAnsi="Times New Roman" w:cs="Times New Roman" w:hint="eastAsia"/>
          <w:b/>
          <w:bCs/>
          <w:sz w:val="22"/>
          <w:szCs w:val="22"/>
          <w:lang w:eastAsia="zh-CN"/>
        </w:rPr>
        <w:t xml:space="preserve"> other readers or increase the transmission power of D2R if the signal quality is poor.</w:t>
      </w:r>
    </w:p>
    <w:p w14:paraId="02BA577C" w14:textId="64B5B114" w:rsidR="00C766D2" w:rsidRPr="005536D0" w:rsidRDefault="00A20783" w:rsidP="00746F5B">
      <w:pPr>
        <w:pStyle w:val="aff6"/>
        <w:numPr>
          <w:ilvl w:val="0"/>
          <w:numId w:val="43"/>
        </w:numPr>
        <w:spacing w:afterLines="50" w:after="120"/>
        <w:ind w:leftChars="0"/>
        <w:jc w:val="both"/>
        <w:rPr>
          <w:rFonts w:ascii="Times New Roman" w:eastAsia="SimSun" w:hAnsi="Times New Roman" w:cs="Times New Roman" w:hint="eastAsia"/>
          <w:b/>
          <w:bCs/>
          <w:sz w:val="22"/>
          <w:szCs w:val="22"/>
          <w:lang w:eastAsia="zh-CN"/>
        </w:rPr>
      </w:pPr>
      <w:r w:rsidRPr="00094D0E">
        <w:rPr>
          <w:rFonts w:ascii="Times New Roman" w:eastAsia="SimSun" w:hAnsi="Times New Roman" w:cs="Times New Roman" w:hint="eastAsia"/>
          <w:b/>
          <w:bCs/>
          <w:sz w:val="22"/>
          <w:szCs w:val="22"/>
          <w:lang w:eastAsia="zh-CN"/>
        </w:rPr>
        <w:t>Closed loop power control requires additional overhead in R2D. The additional overhead on the control information can be minimal, e.g., can be 2-</w:t>
      </w:r>
      <w:proofErr w:type="gramStart"/>
      <w:r w:rsidRPr="00094D0E">
        <w:rPr>
          <w:rFonts w:ascii="Times New Roman" w:eastAsia="SimSun" w:hAnsi="Times New Roman" w:cs="Times New Roman" w:hint="eastAsia"/>
          <w:b/>
          <w:bCs/>
          <w:sz w:val="22"/>
          <w:szCs w:val="22"/>
          <w:lang w:eastAsia="zh-CN"/>
        </w:rPr>
        <w:t>bit</w:t>
      </w:r>
      <w:proofErr w:type="gramEnd"/>
      <w:r w:rsidRPr="00094D0E">
        <w:rPr>
          <w:rFonts w:ascii="Times New Roman" w:eastAsia="SimSun" w:hAnsi="Times New Roman" w:cs="Times New Roman" w:hint="eastAsia"/>
          <w:b/>
          <w:bCs/>
          <w:sz w:val="22"/>
          <w:szCs w:val="22"/>
          <w:lang w:eastAsia="zh-CN"/>
        </w:rPr>
        <w:t xml:space="preserve"> same as TPC in NR or even smaller.</w:t>
      </w:r>
    </w:p>
    <w:p w14:paraId="6E12FC0E" w14:textId="77777777" w:rsidR="00867B14" w:rsidRPr="00867B14" w:rsidRDefault="00867B14" w:rsidP="00361D9A">
      <w:pPr>
        <w:spacing w:beforeLines="50" w:before="120"/>
        <w:jc w:val="both"/>
        <w:rPr>
          <w:rFonts w:ascii="Times New Roman" w:eastAsiaTheme="minorEastAsia" w:hAnsi="Times New Roman" w:cs="Times New Roman"/>
          <w:b/>
          <w:bCs/>
          <w:sz w:val="22"/>
          <w:szCs w:val="22"/>
          <w:lang w:val="en-GB"/>
        </w:rPr>
      </w:pPr>
    </w:p>
    <w:p w14:paraId="0C6164B2" w14:textId="77777777" w:rsidR="00366CD0" w:rsidRPr="00366CD0" w:rsidRDefault="00366CD0" w:rsidP="00746F5B">
      <w:pPr>
        <w:keepNext/>
        <w:numPr>
          <w:ilvl w:val="1"/>
          <w:numId w:val="32"/>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b/>
          <w:bCs/>
          <w:sz w:val="28"/>
          <w:szCs w:val="21"/>
          <w:lang w:val="en-GB"/>
        </w:rPr>
        <w:t>O</w:t>
      </w:r>
      <w:r>
        <w:rPr>
          <w:rFonts w:ascii="Arial" w:eastAsia="ＭＳ ゴシック" w:hAnsi="Arial" w:cs="Times New Roman" w:hint="eastAsia"/>
          <w:b/>
          <w:bCs/>
          <w:sz w:val="28"/>
          <w:szCs w:val="21"/>
          <w:lang w:val="en-GB"/>
        </w:rPr>
        <w:t>thers</w:t>
      </w:r>
    </w:p>
    <w:p w14:paraId="0F60C933" w14:textId="57342F92" w:rsidR="00366CD0" w:rsidRPr="00CD0C9E" w:rsidRDefault="00366CD0" w:rsidP="00D571AD">
      <w:pPr>
        <w:keepNext/>
        <w:spacing w:before="240" w:after="60"/>
        <w:outlineLvl w:val="2"/>
        <w:rPr>
          <w:rFonts w:ascii="Arial" w:eastAsia="ＭＳ ゴシック" w:hAnsi="Arial" w:cs="Times New Roman"/>
          <w:b/>
          <w:bCs/>
          <w:i/>
          <w:iCs/>
          <w:sz w:val="22"/>
          <w:szCs w:val="18"/>
          <w:lang w:val="en-GB"/>
        </w:rPr>
      </w:pPr>
      <w:r w:rsidRPr="00CD0C9E">
        <w:rPr>
          <w:rFonts w:ascii="Arial" w:eastAsia="ＭＳ ゴシック" w:hAnsi="Arial" w:cs="Times New Roman" w:hint="eastAsia"/>
          <w:b/>
          <w:bCs/>
          <w:i/>
          <w:iCs/>
          <w:sz w:val="22"/>
          <w:szCs w:val="18"/>
          <w:lang w:val="en-GB"/>
        </w:rPr>
        <w:t>2.</w:t>
      </w:r>
      <w:r>
        <w:rPr>
          <w:rFonts w:ascii="Arial" w:eastAsia="ＭＳ ゴシック" w:hAnsi="Arial" w:cs="Times New Roman" w:hint="eastAsia"/>
          <w:b/>
          <w:bCs/>
          <w:i/>
          <w:iCs/>
          <w:sz w:val="22"/>
          <w:szCs w:val="18"/>
          <w:lang w:val="en-GB"/>
        </w:rPr>
        <w:t>6.1</w:t>
      </w:r>
      <w:r w:rsidRPr="00CD0C9E">
        <w:rPr>
          <w:rFonts w:ascii="Arial" w:eastAsia="ＭＳ ゴシック" w:hAnsi="Arial" w:cs="Times New Roman" w:hint="eastAsia"/>
          <w:b/>
          <w:bCs/>
          <w:i/>
          <w:iCs/>
          <w:sz w:val="22"/>
          <w:szCs w:val="18"/>
          <w:lang w:val="en-GB"/>
        </w:rPr>
        <w:t xml:space="preserve">. </w:t>
      </w:r>
      <w:r w:rsidRPr="003B1C61">
        <w:rPr>
          <w:rFonts w:ascii="Arial" w:eastAsia="ＭＳ ゴシック" w:hAnsi="Arial" w:cs="Times New Roman" w:hint="eastAsia"/>
          <w:b/>
          <w:bCs/>
          <w:i/>
          <w:iCs/>
          <w:sz w:val="22"/>
          <w:szCs w:val="18"/>
          <w:lang w:val="en-GB"/>
        </w:rPr>
        <w:t>Clock assumption</w:t>
      </w:r>
    </w:p>
    <w:p w14:paraId="0F13566A" w14:textId="77777777" w:rsidR="00366CD0" w:rsidRPr="00D12748" w:rsidRDefault="00366CD0" w:rsidP="00366CD0">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n Rel-19 SI phase, clock assumption</w:t>
      </w:r>
      <w:r>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on </w:t>
      </w:r>
      <w:r w:rsidRPr="00D12748">
        <w:rPr>
          <w:rFonts w:ascii="Times New Roman" w:eastAsia="ＭＳ ゴシック" w:hAnsi="Times New Roman" w:cs="Times New Roman"/>
          <w:sz w:val="22"/>
          <w:szCs w:val="18"/>
          <w:lang w:val="en-GB"/>
        </w:rPr>
        <w:t>device</w:t>
      </w:r>
      <w:r w:rsidRPr="00D12748">
        <w:rPr>
          <w:rFonts w:ascii="Times New Roman" w:eastAsia="ＭＳ ゴシック" w:hAnsi="Times New Roman" w:cs="Times New Roman" w:hint="eastAsia"/>
          <w:sz w:val="22"/>
          <w:szCs w:val="18"/>
          <w:lang w:val="en-GB"/>
        </w:rPr>
        <w:t xml:space="preserve"> 1 and 2 have been studied and captured in TR38.769</w:t>
      </w:r>
      <w:r w:rsidRPr="00746F5B">
        <w:rPr>
          <w:rFonts w:ascii="Times New Roman" w:eastAsiaTheme="minorEastAsia" w:hAnsi="Times New Roman" w:cs="Times New Roman" w:hint="eastAsia"/>
          <w:sz w:val="22"/>
          <w:szCs w:val="22"/>
        </w:rPr>
        <w:t>[2]</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B</w:t>
      </w:r>
      <w:r w:rsidRPr="00D12748">
        <w:rPr>
          <w:rFonts w:ascii="Times New Roman" w:eastAsia="ＭＳ ゴシック" w:hAnsi="Times New Roman" w:cs="Times New Roman" w:hint="eastAsia"/>
          <w:sz w:val="22"/>
          <w:szCs w:val="18"/>
          <w:lang w:val="en-GB"/>
        </w:rPr>
        <w:t>ased on the clock assumptions, physical layer aspects</w:t>
      </w:r>
      <w:r>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such as guard period between TDMA Msg1s</w:t>
      </w:r>
      <w:r>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are designed</w:t>
      </w:r>
      <w:r>
        <w:rPr>
          <w:rFonts w:ascii="Times New Roman" w:eastAsia="ＭＳ ゴシック" w:hAnsi="Times New Roman" w:cs="Times New Roman" w:hint="eastAsia"/>
          <w:sz w:val="22"/>
          <w:szCs w:val="18"/>
          <w:lang w:val="en-GB"/>
        </w:rPr>
        <w:t xml:space="preserve"> in Rel-19</w:t>
      </w:r>
      <w:r w:rsidRPr="00D12748">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hint="eastAsia"/>
          <w:sz w:val="22"/>
          <w:szCs w:val="18"/>
          <w:lang w:val="en-GB"/>
        </w:rPr>
        <w:t xml:space="preserve"> Similarly, clock </w:t>
      </w:r>
      <w:r>
        <w:rPr>
          <w:rFonts w:ascii="Times New Roman" w:eastAsia="ＭＳ ゴシック" w:hAnsi="Times New Roman" w:cs="Times New Roman"/>
          <w:sz w:val="22"/>
          <w:szCs w:val="18"/>
          <w:lang w:val="en-GB"/>
        </w:rPr>
        <w:t>assumption</w:t>
      </w:r>
      <w:r>
        <w:rPr>
          <w:rFonts w:ascii="Times New Roman" w:eastAsia="ＭＳ ゴシック" w:hAnsi="Times New Roman" w:cs="Times New Roman" w:hint="eastAsia"/>
          <w:sz w:val="22"/>
          <w:szCs w:val="18"/>
          <w:lang w:val="en-GB"/>
        </w:rPr>
        <w:t xml:space="preserve"> for device C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clarified which may affect to physical layer design.</w:t>
      </w:r>
    </w:p>
    <w:p w14:paraId="73E6CC6A" w14:textId="77777777" w:rsidR="00366CD0" w:rsidRDefault="00366CD0" w:rsidP="00366CD0">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 xml:space="preserve">he clock assumptions for device 2b </w:t>
      </w:r>
      <w:r>
        <w:rPr>
          <w:rFonts w:ascii="Times New Roman" w:eastAsia="ＭＳ ゴシック" w:hAnsi="Times New Roman" w:cs="Times New Roman" w:hint="eastAsia"/>
          <w:sz w:val="22"/>
          <w:szCs w:val="18"/>
          <w:lang w:val="en-GB"/>
        </w:rPr>
        <w:t>in TR38.769</w:t>
      </w:r>
      <w:r>
        <w:rPr>
          <w:rFonts w:ascii="Times New Roman" w:eastAsiaTheme="minorEastAsia" w:hAnsi="Times New Roman" w:cs="Times New Roman" w:hint="eastAsia"/>
          <w:sz w:val="22"/>
          <w:szCs w:val="22"/>
        </w:rPr>
        <w:t>[2]</w:t>
      </w:r>
      <w:r>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 xml:space="preserve">are shown in Table 1 below. According to the study, clock speed and clock accuracy are related to the power consumption on the clock, i.e., clock speed can be </w:t>
      </w:r>
      <w:proofErr w:type="gramStart"/>
      <w:r w:rsidRPr="00D12748">
        <w:rPr>
          <w:rFonts w:ascii="Times New Roman" w:eastAsia="ＭＳ ゴシック" w:hAnsi="Times New Roman" w:cs="Times New Roman" w:hint="eastAsia"/>
          <w:sz w:val="22"/>
          <w:szCs w:val="18"/>
          <w:lang w:val="en-GB"/>
        </w:rPr>
        <w:t>fast</w:t>
      </w:r>
      <w:proofErr w:type="gramEnd"/>
      <w:r w:rsidRPr="00D12748">
        <w:rPr>
          <w:rFonts w:ascii="Times New Roman" w:eastAsia="ＭＳ ゴシック" w:hAnsi="Times New Roman" w:cs="Times New Roman" w:hint="eastAsia"/>
          <w:sz w:val="22"/>
          <w:szCs w:val="18"/>
          <w:lang w:val="en-GB"/>
        </w:rPr>
        <w:t xml:space="preserve"> and accuracy can be improved with higher power consumption</w:t>
      </w:r>
      <w:r>
        <w:rPr>
          <w:rFonts w:ascii="Times New Roman" w:eastAsia="ＭＳ ゴシック" w:hAnsi="Times New Roman" w:cs="Times New Roman" w:hint="eastAsia"/>
          <w:sz w:val="22"/>
          <w:szCs w:val="18"/>
          <w:lang w:val="en-GB"/>
        </w:rPr>
        <w:t xml:space="preserve"> in general</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G</w:t>
      </w:r>
      <w:r w:rsidRPr="00D12748">
        <w:rPr>
          <w:rFonts w:ascii="Times New Roman" w:eastAsia="ＭＳ ゴシック" w:hAnsi="Times New Roman" w:cs="Times New Roman" w:hint="eastAsia"/>
          <w:sz w:val="22"/>
          <w:szCs w:val="18"/>
          <w:lang w:val="en-GB"/>
        </w:rPr>
        <w:t xml:space="preserve">iven that the peak power consumption on device C is high as up to 10mW, it is possible that the clock speed or accuracy can be further improved compared to device 2b. With </w:t>
      </w:r>
      <w:r>
        <w:rPr>
          <w:rFonts w:ascii="Times New Roman" w:eastAsia="ＭＳ ゴシック" w:hAnsi="Times New Roman" w:cs="Times New Roman" w:hint="eastAsia"/>
          <w:sz w:val="22"/>
          <w:szCs w:val="18"/>
          <w:lang w:val="en-GB"/>
        </w:rPr>
        <w:t>better</w:t>
      </w:r>
      <w:r w:rsidRPr="00D12748">
        <w:rPr>
          <w:rFonts w:ascii="Times New Roman" w:eastAsia="ＭＳ ゴシック" w:hAnsi="Times New Roman" w:cs="Times New Roman" w:hint="eastAsia"/>
          <w:sz w:val="22"/>
          <w:szCs w:val="18"/>
          <w:lang w:val="en-GB"/>
        </w:rPr>
        <w:t xml:space="preserve"> clock accuracy, it can improve performance especially on multiple access such as guard period for TDMA, guard band for FDM with NR, decoding performance on FDMA/CDMA etc. To facilitate </w:t>
      </w:r>
      <w:r>
        <w:rPr>
          <w:rFonts w:ascii="Times New Roman" w:eastAsia="ＭＳ ゴシック" w:hAnsi="Times New Roman" w:cs="Times New Roman" w:hint="eastAsia"/>
          <w:sz w:val="22"/>
          <w:szCs w:val="18"/>
          <w:lang w:val="en-GB"/>
        </w:rPr>
        <w:t xml:space="preserve">such </w:t>
      </w:r>
      <w:r w:rsidRPr="00D12748">
        <w:rPr>
          <w:rFonts w:ascii="Times New Roman" w:eastAsia="ＭＳ ゴシック" w:hAnsi="Times New Roman" w:cs="Times New Roman" w:hint="eastAsia"/>
          <w:sz w:val="22"/>
          <w:szCs w:val="18"/>
          <w:lang w:val="en-GB"/>
        </w:rPr>
        <w:t>performance gain</w:t>
      </w:r>
      <w:r>
        <w:rPr>
          <w:rFonts w:ascii="Times New Roman" w:eastAsia="ＭＳ ゴシック" w:hAnsi="Times New Roman" w:cs="Times New Roman" w:hint="eastAsia"/>
          <w:sz w:val="22"/>
          <w:szCs w:val="18"/>
          <w:lang w:val="en-GB"/>
        </w:rPr>
        <w:t xml:space="preserve"> or resource utilization efficiency</w:t>
      </w:r>
      <w:r w:rsidRPr="00D12748">
        <w:rPr>
          <w:rFonts w:ascii="Times New Roman" w:eastAsia="ＭＳ ゴシック" w:hAnsi="Times New Roman" w:cs="Times New Roman" w:hint="eastAsia"/>
          <w:sz w:val="22"/>
          <w:szCs w:val="18"/>
          <w:lang w:val="en-GB"/>
        </w:rPr>
        <w:t xml:space="preserve">, it is worth to study whether and how much clock assumption on device C can be improved from that for device 2b. For example, clock accuracy depends on the oscillator type, such as RC/LC based oscillator </w:t>
      </w:r>
      <w:r>
        <w:rPr>
          <w:rFonts w:ascii="Times New Roman" w:eastAsia="ＭＳ ゴシック" w:hAnsi="Times New Roman" w:cs="Times New Roman" w:hint="eastAsia"/>
          <w:sz w:val="22"/>
          <w:szCs w:val="18"/>
          <w:lang w:val="en-GB"/>
        </w:rPr>
        <w:t>o</w:t>
      </w:r>
      <w:r w:rsidRPr="00D12748">
        <w:rPr>
          <w:rFonts w:ascii="Times New Roman" w:eastAsia="ＭＳ ゴシック" w:hAnsi="Times New Roman" w:cs="Times New Roman" w:hint="eastAsia"/>
          <w:sz w:val="22"/>
          <w:szCs w:val="18"/>
          <w:lang w:val="en-GB"/>
        </w:rPr>
        <w:t xml:space="preserve">r crystal </w:t>
      </w:r>
      <w:r w:rsidRPr="00D12748">
        <w:rPr>
          <w:rFonts w:ascii="Times New Roman" w:eastAsia="ＭＳ ゴシック" w:hAnsi="Times New Roman" w:cs="Times New Roman"/>
          <w:sz w:val="22"/>
          <w:szCs w:val="18"/>
          <w:lang w:val="en-GB"/>
        </w:rPr>
        <w:t>oscillator</w:t>
      </w:r>
      <w:r w:rsidRPr="00D12748">
        <w:rPr>
          <w:rFonts w:ascii="Times New Roman" w:eastAsia="ＭＳ ゴシック" w:hAnsi="Times New Roman" w:cs="Times New Roman" w:hint="eastAsia"/>
          <w:sz w:val="22"/>
          <w:szCs w:val="18"/>
          <w:lang w:val="en-GB"/>
        </w:rPr>
        <w:t xml:space="preserve"> etc. Depending on the assumed oscillator type, </w:t>
      </w:r>
      <w:r>
        <w:rPr>
          <w:rFonts w:ascii="Times New Roman" w:eastAsia="ＭＳ ゴシック" w:hAnsi="Times New Roman" w:cs="Times New Roman" w:hint="eastAsia"/>
          <w:sz w:val="22"/>
          <w:szCs w:val="18"/>
          <w:lang w:val="en-GB"/>
        </w:rPr>
        <w:t xml:space="preserve">there may be a chance that </w:t>
      </w:r>
      <w:r w:rsidRPr="00D12748">
        <w:rPr>
          <w:rFonts w:ascii="Times New Roman" w:eastAsia="ＭＳ ゴシック" w:hAnsi="Times New Roman" w:cs="Times New Roman" w:hint="eastAsia"/>
          <w:sz w:val="22"/>
          <w:szCs w:val="18"/>
          <w:lang w:val="en-GB"/>
        </w:rPr>
        <w:t>clock error can be further improved from device 2b.</w:t>
      </w:r>
    </w:p>
    <w:p w14:paraId="783CE947" w14:textId="77777777"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SFO/CFO assumptions were agreed for LLS while it is </w:t>
      </w:r>
      <w:r>
        <w:rPr>
          <w:rFonts w:ascii="Times New Roman" w:eastAsia="ＭＳ ゴシック" w:hAnsi="Times New Roman" w:cs="Times New Roman"/>
          <w:sz w:val="22"/>
          <w:szCs w:val="18"/>
          <w:lang w:val="en-GB"/>
        </w:rPr>
        <w:t>clarified</w:t>
      </w:r>
      <w:r>
        <w:rPr>
          <w:rFonts w:ascii="Times New Roman" w:eastAsia="ＭＳ ゴシック" w:hAnsi="Times New Roman" w:cs="Times New Roman" w:hint="eastAsia"/>
          <w:sz w:val="22"/>
          <w:szCs w:val="18"/>
          <w:lang w:val="en-GB"/>
        </w:rPr>
        <w:t xml:space="preserve"> that they are for evaluation purpose.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 feasibility on clock assumptions were discussed separately from SFO/CFO assumptions for LLS in Rel-19, feasible value on clock accuracy which can be referred for physical layer design should be </w:t>
      </w:r>
      <w:r>
        <w:rPr>
          <w:rFonts w:ascii="Times New Roman" w:eastAsia="ＭＳ ゴシック" w:hAnsi="Times New Roman" w:cs="Times New Roman"/>
          <w:sz w:val="22"/>
          <w:szCs w:val="18"/>
          <w:lang w:val="en-GB"/>
        </w:rPr>
        <w:t>further</w:t>
      </w:r>
      <w:r>
        <w:rPr>
          <w:rFonts w:ascii="Times New Roman" w:eastAsia="ＭＳ ゴシック" w:hAnsi="Times New Roman" w:cs="Times New Roman" w:hint="eastAsia"/>
          <w:sz w:val="22"/>
          <w:szCs w:val="18"/>
          <w:lang w:val="en-GB"/>
        </w:rPr>
        <w:t xml:space="preserve"> studied.</w:t>
      </w:r>
    </w:p>
    <w:p w14:paraId="53CE42DA" w14:textId="36635697" w:rsidR="00366CD0" w:rsidRPr="006F2AD6" w:rsidRDefault="00366CD0" w:rsidP="00366CD0">
      <w:pPr>
        <w:spacing w:beforeLines="50" w:before="120"/>
        <w:rPr>
          <w:rFonts w:ascii="Times New Roman" w:eastAsia="ＭＳ ゴシック" w:hAnsi="Times New Roman" w:cs="Times New Roman"/>
          <w:b/>
          <w:bCs/>
          <w:sz w:val="22"/>
          <w:szCs w:val="18"/>
          <w:u w:val="single"/>
          <w:lang w:val="en-GB"/>
        </w:rPr>
      </w:pPr>
      <w:r w:rsidRPr="006F2AD6">
        <w:rPr>
          <w:rFonts w:ascii="Times New Roman" w:eastAsia="ＭＳ ゴシック" w:hAnsi="Times New Roman" w:cs="Times New Roman"/>
          <w:b/>
          <w:bCs/>
          <w:sz w:val="22"/>
          <w:szCs w:val="18"/>
          <w:u w:val="single"/>
          <w:lang w:val="en-GB"/>
        </w:rPr>
        <w:t>Proposal</w:t>
      </w:r>
      <w:r w:rsidRPr="006F2AD6">
        <w:rPr>
          <w:rFonts w:ascii="Times New Roman" w:eastAsia="ＭＳ ゴシック" w:hAnsi="Times New Roman" w:cs="Times New Roman" w:hint="eastAsia"/>
          <w:b/>
          <w:bCs/>
          <w:sz w:val="22"/>
          <w:szCs w:val="18"/>
          <w:u w:val="single"/>
          <w:lang w:val="en-GB"/>
        </w:rPr>
        <w:t xml:space="preserve"> </w:t>
      </w:r>
      <w:r w:rsidR="00094D0E">
        <w:rPr>
          <w:rFonts w:ascii="Times New Roman" w:eastAsia="ＭＳ ゴシック" w:hAnsi="Times New Roman" w:cs="Times New Roman" w:hint="eastAsia"/>
          <w:b/>
          <w:bCs/>
          <w:sz w:val="22"/>
          <w:szCs w:val="18"/>
          <w:u w:val="single"/>
          <w:lang w:val="en-GB"/>
        </w:rPr>
        <w:t>1</w:t>
      </w:r>
      <w:r>
        <w:rPr>
          <w:rFonts w:ascii="Times New Roman" w:eastAsia="ＭＳ ゴシック" w:hAnsi="Times New Roman" w:cs="Times New Roman" w:hint="eastAsia"/>
          <w:b/>
          <w:bCs/>
          <w:sz w:val="22"/>
          <w:szCs w:val="18"/>
          <w:u w:val="single"/>
          <w:lang w:val="en-GB"/>
        </w:rPr>
        <w:t>5</w:t>
      </w:r>
      <w:r w:rsidRPr="006F2AD6">
        <w:rPr>
          <w:rFonts w:ascii="Times New Roman" w:eastAsia="ＭＳ ゴシック" w:hAnsi="Times New Roman" w:cs="Times New Roman"/>
          <w:b/>
          <w:bCs/>
          <w:sz w:val="22"/>
          <w:szCs w:val="18"/>
          <w:u w:val="single"/>
          <w:lang w:val="en-GB"/>
        </w:rPr>
        <w:t>:</w:t>
      </w:r>
    </w:p>
    <w:p w14:paraId="2AE77AFD" w14:textId="77777777" w:rsidR="00366CD0" w:rsidRPr="00692180" w:rsidRDefault="00366CD0" w:rsidP="00366CD0">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Study feasibility on the</w:t>
      </w:r>
      <w:r w:rsidRPr="00692180">
        <w:rPr>
          <w:rFonts w:ascii="Times New Roman" w:eastAsia="ＭＳ ゴシック" w:hAnsi="Times New Roman" w:cs="Times New Roman" w:hint="eastAsia"/>
          <w:b/>
          <w:bCs/>
          <w:sz w:val="22"/>
          <w:szCs w:val="18"/>
          <w:lang w:val="en-GB"/>
        </w:rPr>
        <w:t xml:space="preserve"> clock assumptions for each purpose</w:t>
      </w:r>
      <w:r>
        <w:rPr>
          <w:rFonts w:ascii="Times New Roman" w:eastAsia="ＭＳ ゴシック" w:hAnsi="Times New Roman" w:cs="Times New Roman" w:hint="eastAsia"/>
          <w:b/>
          <w:bCs/>
          <w:sz w:val="22"/>
          <w:szCs w:val="18"/>
          <w:lang w:val="en-GB"/>
        </w:rPr>
        <w:t xml:space="preserve"> to discuss the design for device 2b/C.</w:t>
      </w:r>
    </w:p>
    <w:p w14:paraId="0D6614EE" w14:textId="77777777" w:rsidR="00366CD0" w:rsidRPr="00692180" w:rsidRDefault="00366CD0" w:rsidP="00746F5B">
      <w:pPr>
        <w:pStyle w:val="aff6"/>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Pr="00692180">
        <w:rPr>
          <w:rFonts w:ascii="Times New Roman" w:eastAsia="ＭＳ ゴシック" w:hAnsi="Times New Roman" w:cs="Times New Roman"/>
          <w:b/>
          <w:bCs/>
          <w:sz w:val="22"/>
          <w:szCs w:val="18"/>
          <w:lang w:val="en-GB"/>
        </w:rPr>
        <w:t>or device 2b</w:t>
      </w:r>
      <w:r w:rsidRPr="00692180">
        <w:rPr>
          <w:rFonts w:ascii="Times New Roman" w:eastAsia="ＭＳ ゴシック" w:hAnsi="Times New Roman" w:cs="Times New Roman" w:hint="eastAsia"/>
          <w:b/>
          <w:bCs/>
          <w:sz w:val="22"/>
          <w:szCs w:val="18"/>
          <w:lang w:val="en-GB"/>
        </w:rPr>
        <w:t>, c</w:t>
      </w:r>
      <w:r w:rsidRPr="00692180">
        <w:rPr>
          <w:rFonts w:ascii="Times New Roman" w:eastAsia="ＭＳ ゴシック" w:hAnsi="Times New Roman" w:cs="Times New Roman"/>
          <w:b/>
          <w:bCs/>
          <w:sz w:val="22"/>
          <w:szCs w:val="18"/>
          <w:lang w:val="en-GB"/>
        </w:rPr>
        <w:t>lock</w:t>
      </w:r>
      <w:r w:rsidRPr="00692180">
        <w:rPr>
          <w:rFonts w:ascii="Times New Roman" w:eastAsia="ＭＳ ゴシック" w:hAnsi="Times New Roman" w:cs="Times New Roman" w:hint="eastAsia"/>
          <w:b/>
          <w:bCs/>
          <w:sz w:val="22"/>
          <w:szCs w:val="18"/>
          <w:lang w:val="en-GB"/>
        </w:rPr>
        <w:t xml:space="preserve"> assumption</w:t>
      </w:r>
      <w:r w:rsidRPr="00692180">
        <w:rPr>
          <w:rFonts w:ascii="Times New Roman" w:eastAsia="ＭＳ ゴシック" w:hAnsi="Times New Roman" w:cs="Times New Roman"/>
          <w:b/>
          <w:bCs/>
          <w:sz w:val="22"/>
          <w:szCs w:val="18"/>
          <w:lang w:val="en-GB"/>
        </w:rPr>
        <w:t xml:space="preserve">s in TR38.769 </w:t>
      </w:r>
      <w:r>
        <w:rPr>
          <w:rFonts w:ascii="Times New Roman" w:eastAsia="ＭＳ ゴシック" w:hAnsi="Times New Roman" w:cs="Times New Roman" w:hint="eastAsia"/>
          <w:b/>
          <w:bCs/>
          <w:sz w:val="22"/>
          <w:szCs w:val="18"/>
          <w:lang w:val="en-GB"/>
        </w:rPr>
        <w:t>as it is can be reused in general</w:t>
      </w:r>
      <w:r w:rsidRPr="00692180">
        <w:rPr>
          <w:rFonts w:ascii="Times New Roman" w:eastAsia="ＭＳ ゴシック" w:hAnsi="Times New Roman" w:cs="Times New Roman"/>
          <w:b/>
          <w:bCs/>
          <w:sz w:val="22"/>
          <w:szCs w:val="18"/>
          <w:lang w:val="en-GB"/>
        </w:rPr>
        <w:t>.</w:t>
      </w:r>
    </w:p>
    <w:p w14:paraId="203D99D9" w14:textId="77777777" w:rsidR="00366CD0" w:rsidRPr="00692180" w:rsidRDefault="00366CD0" w:rsidP="00746F5B">
      <w:pPr>
        <w:pStyle w:val="aff6"/>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Pr="00692180">
        <w:rPr>
          <w:rFonts w:ascii="Times New Roman" w:eastAsia="ＭＳ ゴシック" w:hAnsi="Times New Roman" w:cs="Times New Roman" w:hint="eastAsia"/>
          <w:b/>
          <w:bCs/>
          <w:sz w:val="22"/>
          <w:szCs w:val="18"/>
          <w:lang w:val="en-GB"/>
        </w:rPr>
        <w:t>or device C, s</w:t>
      </w:r>
      <w:r w:rsidRPr="00692180">
        <w:rPr>
          <w:rFonts w:ascii="Times New Roman" w:eastAsia="ＭＳ ゴシック" w:hAnsi="Times New Roman" w:cs="Times New Roman"/>
          <w:b/>
          <w:bCs/>
          <w:sz w:val="22"/>
          <w:szCs w:val="18"/>
          <w:lang w:val="en-GB"/>
        </w:rPr>
        <w:t>tudy whether</w:t>
      </w:r>
      <w:r w:rsidRPr="00692180">
        <w:rPr>
          <w:rFonts w:ascii="Times New Roman" w:eastAsia="ＭＳ ゴシック" w:hAnsi="Times New Roman" w:cs="Times New Roman" w:hint="eastAsia"/>
          <w:b/>
          <w:bCs/>
          <w:sz w:val="22"/>
          <w:szCs w:val="18"/>
          <w:lang w:val="en-GB"/>
        </w:rPr>
        <w:t>/how much accuracy can be improved for each clock</w:t>
      </w:r>
      <w:r w:rsidRPr="00692180">
        <w:rPr>
          <w:rFonts w:ascii="Times New Roman" w:eastAsia="ＭＳ ゴシック" w:hAnsi="Times New Roman" w:cs="Times New Roman"/>
          <w:b/>
          <w:bCs/>
          <w:sz w:val="22"/>
          <w:szCs w:val="18"/>
          <w:lang w:val="en-GB"/>
        </w:rPr>
        <w:t>.</w:t>
      </w:r>
    </w:p>
    <w:p w14:paraId="7643D3D3" w14:textId="77777777" w:rsidR="00366CD0" w:rsidRPr="00D12748" w:rsidRDefault="00366CD0" w:rsidP="00366CD0">
      <w:pPr>
        <w:spacing w:beforeLines="50" w:before="120"/>
        <w:rPr>
          <w:rFonts w:ascii="Times New Roman" w:eastAsia="ＭＳ ゴシック" w:hAnsi="Times New Roman" w:cs="Times New Roman"/>
          <w:sz w:val="22"/>
          <w:szCs w:val="18"/>
          <w:lang w:val="en-GB"/>
        </w:rPr>
      </w:pPr>
    </w:p>
    <w:p w14:paraId="2322361F" w14:textId="77777777" w:rsidR="00366CD0" w:rsidRPr="00D12748" w:rsidRDefault="00366CD0" w:rsidP="00366CD0">
      <w:pPr>
        <w:spacing w:beforeLines="50" w:before="120"/>
        <w:jc w:val="center"/>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lastRenderedPageBreak/>
        <w:t>T</w:t>
      </w:r>
      <w:r w:rsidRPr="00D12748">
        <w:rPr>
          <w:rFonts w:ascii="Times New Roman" w:eastAsia="ＭＳ ゴシック" w:hAnsi="Times New Roman" w:cs="Times New Roman" w:hint="eastAsia"/>
          <w:sz w:val="22"/>
          <w:szCs w:val="18"/>
          <w:lang w:val="en-GB"/>
        </w:rPr>
        <w:t>able 1: clock assumption for device 2b</w:t>
      </w:r>
    </w:p>
    <w:tbl>
      <w:tblPr>
        <w:tblW w:w="9766" w:type="dxa"/>
        <w:tblCellMar>
          <w:left w:w="0" w:type="dxa"/>
          <w:right w:w="0" w:type="dxa"/>
        </w:tblCellMar>
        <w:tblLook w:val="04A0" w:firstRow="1" w:lastRow="0" w:firstColumn="1" w:lastColumn="0" w:noHBand="0" w:noVBand="1"/>
      </w:tblPr>
      <w:tblGrid>
        <w:gridCol w:w="792"/>
        <w:gridCol w:w="1422"/>
        <w:gridCol w:w="959"/>
        <w:gridCol w:w="1045"/>
        <w:gridCol w:w="1245"/>
        <w:gridCol w:w="1326"/>
        <w:gridCol w:w="2977"/>
      </w:tblGrid>
      <w:tr w:rsidR="00366CD0" w:rsidRPr="00D12748" w14:paraId="2854065E" w14:textId="77777777" w:rsidTr="00D52FF2">
        <w:trPr>
          <w:trHeight w:val="354"/>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72830F76"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 purpose #</w:t>
            </w:r>
          </w:p>
        </w:tc>
        <w:tc>
          <w:tcPr>
            <w:tcW w:w="142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28F517A8"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Description</w:t>
            </w:r>
          </w:p>
        </w:tc>
        <w:tc>
          <w:tcPr>
            <w:tcW w:w="959"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5D995030"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w:t>
            </w:r>
          </w:p>
          <w:p w14:paraId="5DA6183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speed</w:t>
            </w:r>
          </w:p>
        </w:tc>
        <w:tc>
          <w:tcPr>
            <w:tcW w:w="1045"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47FB69C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Applicable</w:t>
            </w:r>
          </w:p>
          <w:p w14:paraId="13156D1B"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devices</w:t>
            </w:r>
          </w:p>
        </w:tc>
        <w:tc>
          <w:tcPr>
            <w:tcW w:w="1245"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80763AD"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 xml:space="preserve">Power </w:t>
            </w:r>
            <w:r w:rsidRPr="00D12748">
              <w:rPr>
                <w:rFonts w:ascii="Times New Roman" w:eastAsia="ＭＳ ゴシック" w:hAnsi="Times New Roman" w:cs="Times New Roman"/>
                <w:b/>
                <w:bCs/>
                <w:sz w:val="22"/>
                <w:szCs w:val="18"/>
                <w:lang w:val="en-GB"/>
              </w:rPr>
              <w:br/>
              <w:t>consumption</w:t>
            </w:r>
          </w:p>
        </w:tc>
        <w:tc>
          <w:tcPr>
            <w:tcW w:w="1326"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0E87A68A"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Initial clock</w:t>
            </w:r>
          </w:p>
          <w:p w14:paraId="050CA29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Accuracy [ppm]</w:t>
            </w:r>
          </w:p>
        </w:tc>
        <w:tc>
          <w:tcPr>
            <w:tcW w:w="2977"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50C59BD9"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Accuracy after</w:t>
            </w:r>
          </w:p>
          <w:p w14:paraId="47F8A162"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 sync / calibration at device side [ppm]</w:t>
            </w:r>
          </w:p>
        </w:tc>
      </w:tr>
      <w:tr w:rsidR="00366CD0" w:rsidRPr="00D12748" w14:paraId="7284AD95" w14:textId="77777777" w:rsidTr="00D52FF2">
        <w:trPr>
          <w:trHeight w:val="272"/>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A850EDA"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1</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1D979EB5"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Sampling</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5CB0539A"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 few MHz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7384309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3148A4B6"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&lt;10 µW</w:t>
            </w:r>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4AE3B93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4</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1D44C6A0"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(Note 2)</w:t>
            </w:r>
          </w:p>
        </w:tc>
      </w:tr>
      <w:tr w:rsidR="00366CD0" w:rsidRPr="00D12748" w14:paraId="62858010" w14:textId="77777777" w:rsidTr="00D52FF2">
        <w:trPr>
          <w:trHeight w:val="406"/>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6704159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2</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22BCB0B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Small frequency shift</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3BD3860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 few MHz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3CC909C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 (if applicable)</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07887488"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&lt;10 µW</w:t>
            </w:r>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18EB2E18"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 </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11541A66"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(Note 2)</w:t>
            </w:r>
          </w:p>
        </w:tc>
      </w:tr>
      <w:tr w:rsidR="00366CD0" w:rsidRPr="00D12748" w14:paraId="26B664DB" w14:textId="77777777" w:rsidTr="00D52FF2">
        <w:trPr>
          <w:trHeight w:val="304"/>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68ECAD1"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3</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1F07881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Time counting (if supported)</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7EFBF3B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e.g. tens of kHz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22C1201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65F85117"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 xml:space="preserve">&lt;0.1 </w:t>
            </w:r>
            <w:proofErr w:type="spellStart"/>
            <w:r w:rsidRPr="00D12748">
              <w:rPr>
                <w:rFonts w:ascii="Times New Roman" w:eastAsia="ＭＳ ゴシック" w:hAnsi="Times New Roman" w:cs="Times New Roman"/>
                <w:sz w:val="22"/>
                <w:szCs w:val="18"/>
                <w:lang w:val="en-GB"/>
              </w:rPr>
              <w:t>μW</w:t>
            </w:r>
            <w:proofErr w:type="spellEnd"/>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024BD78B"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4</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5</w:t>
            </w:r>
            <w:r w:rsidRPr="00D12748">
              <w:rPr>
                <w:rFonts w:ascii="Times New Roman" w:eastAsia="ＭＳ ゴシック" w:hAnsi="Times New Roman" w:cs="Times New Roman"/>
                <w:sz w:val="22"/>
                <w:szCs w:val="18"/>
                <w:lang w:val="en-GB"/>
              </w:rPr>
              <w:t xml:space="preserve"> </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3298B076"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Calibration may not always be feasible for this clock purpose</w:t>
            </w:r>
          </w:p>
        </w:tc>
      </w:tr>
      <w:tr w:rsidR="00366CD0" w:rsidRPr="00D12748" w14:paraId="6D81356D" w14:textId="77777777" w:rsidTr="00D52FF2">
        <w:trPr>
          <w:trHeight w:val="449"/>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E47E2B3"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5</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66D0CF42"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LO for carrier frequency (for up/down conversion)</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73ABF5D5"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According to carrier frequency e.g., 900 MHz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2702EAEF"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35FBA4B9"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10s - 100s of µW</w:t>
            </w:r>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11EB1524"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4</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0296C7F2" w14:textId="77777777" w:rsidR="00366CD0" w:rsidRPr="00D12748" w:rsidRDefault="00366CD0" w:rsidP="00D52FF2">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Within 10s – 200 (Note 2), there is no need to determine a single value for the study</w:t>
            </w:r>
          </w:p>
        </w:tc>
      </w:tr>
      <w:tr w:rsidR="00366CD0" w:rsidRPr="00D12748" w14:paraId="26DDECC6" w14:textId="77777777" w:rsidTr="00D52FF2">
        <w:trPr>
          <w:trHeight w:val="341"/>
        </w:trPr>
        <w:tc>
          <w:tcPr>
            <w:tcW w:w="9766" w:type="dxa"/>
            <w:gridSpan w:val="7"/>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hideMark/>
          </w:tcPr>
          <w:p w14:paraId="10EB7E61" w14:textId="77777777" w:rsidR="00366CD0" w:rsidRPr="00D12748" w:rsidRDefault="00366CD0" w:rsidP="00D52FF2">
            <w:pPr>
              <w:spacing w:beforeLines="50" w:before="120"/>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Note 1:</w:t>
            </w:r>
            <w:r w:rsidRPr="00D12748">
              <w:rPr>
                <w:rFonts w:ascii="Times New Roman" w:eastAsia="ＭＳ ゴシック" w:hAnsi="Times New Roman" w:cs="Times New Roman"/>
                <w:sz w:val="22"/>
                <w:szCs w:val="18"/>
                <w:lang w:val="en-GB"/>
              </w:rPr>
              <w:tab/>
              <w:t>This table does not necessarily imply that different purposes of LOs/clocks correspond to separate discrete LOs/clocks, which is up to implementation.</w:t>
            </w:r>
          </w:p>
          <w:p w14:paraId="355C094F" w14:textId="77777777" w:rsidR="00366CD0" w:rsidRPr="00D12748" w:rsidRDefault="00366CD0" w:rsidP="00D52FF2">
            <w:pPr>
              <w:spacing w:beforeLines="50" w:before="120"/>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Note 2:</w:t>
            </w:r>
            <w:r w:rsidRPr="00D12748">
              <w:rPr>
                <w:rFonts w:ascii="Times New Roman" w:eastAsia="ＭＳ ゴシック" w:hAnsi="Times New Roman" w:cs="Times New Roman"/>
                <w:sz w:val="22"/>
                <w:szCs w:val="18"/>
                <w:lang w:val="en-GB"/>
              </w:rPr>
              <w:tab/>
              <w:t>No drastic temperature change is assumed during calibration.</w:t>
            </w:r>
          </w:p>
        </w:tc>
      </w:tr>
    </w:tbl>
    <w:p w14:paraId="2AD12FF0" w14:textId="77777777" w:rsidR="00366CD0" w:rsidRDefault="00366CD0" w:rsidP="00366CD0">
      <w:pPr>
        <w:spacing w:beforeLines="50" w:before="120"/>
        <w:jc w:val="both"/>
        <w:rPr>
          <w:rFonts w:asciiTheme="majorHAnsi" w:eastAsia="SimSun" w:hAnsiTheme="majorHAnsi" w:cstheme="majorHAnsi"/>
          <w:b/>
          <w:bCs/>
          <w:i/>
          <w:iCs/>
          <w:sz w:val="22"/>
          <w:szCs w:val="22"/>
          <w:lang w:eastAsia="zh-CN"/>
        </w:rPr>
      </w:pPr>
    </w:p>
    <w:p w14:paraId="014210A8" w14:textId="77777777" w:rsidR="00D12748" w:rsidRPr="00D12748" w:rsidRDefault="00D12748" w:rsidP="00746F5B">
      <w:pPr>
        <w:keepNext/>
        <w:numPr>
          <w:ilvl w:val="0"/>
          <w:numId w:val="3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44DD6C2D" w:rsidR="00D12748" w:rsidRDefault="00D12748" w:rsidP="00D12748">
      <w:pPr>
        <w:spacing w:afterLines="50" w:after="120"/>
        <w:jc w:val="both"/>
        <w:rPr>
          <w:rFonts w:ascii="Times New Roman" w:eastAsiaTheme="minorEastAsia" w:hAnsi="Times New Roman" w:cs="Times New Roman"/>
          <w:sz w:val="22"/>
          <w:szCs w:val="22"/>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necessary and feasible changes to the Rel-19 air interface to support A-IoT 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5262820B" w14:textId="1847C39A" w:rsidR="00DA06F6" w:rsidRPr="00E038F9" w:rsidRDefault="00DA06F6" w:rsidP="00D12748">
      <w:pPr>
        <w:spacing w:afterLines="50" w:after="120"/>
        <w:jc w:val="both"/>
        <w:rPr>
          <w:rFonts w:ascii="Times New Roman" w:eastAsiaTheme="minorEastAsia" w:hAnsi="Times New Roman" w:cs="Times New Roman" w:hint="eastAsia"/>
          <w:b/>
          <w:bCs/>
        </w:rPr>
      </w:pPr>
      <w:r w:rsidRPr="00E038F9">
        <w:rPr>
          <w:rFonts w:ascii="Times New Roman" w:eastAsiaTheme="minorEastAsia" w:hAnsi="Times New Roman" w:cs="Times New Roman"/>
          <w:b/>
          <w:bCs/>
        </w:rPr>
        <w:t>I</w:t>
      </w:r>
      <w:r w:rsidRPr="00E038F9">
        <w:rPr>
          <w:rFonts w:ascii="Times New Roman" w:eastAsiaTheme="minorEastAsia" w:hAnsi="Times New Roman" w:cs="Times New Roman" w:hint="eastAsia"/>
          <w:b/>
          <w:bCs/>
        </w:rPr>
        <w:t>nitial access procedure</w:t>
      </w:r>
    </w:p>
    <w:p w14:paraId="729A06CE" w14:textId="77777777" w:rsidR="00DA06F6" w:rsidRPr="00290C57" w:rsidRDefault="00DA06F6" w:rsidP="00DA06F6">
      <w:pPr>
        <w:spacing w:beforeLines="50" w:before="120"/>
        <w:rPr>
          <w:rFonts w:ascii="Times New Roman" w:eastAsia="ＭＳ ゴシック" w:hAnsi="Times New Roman" w:cs="Times New Roman"/>
          <w:b/>
          <w:bCs/>
          <w:sz w:val="22"/>
          <w:szCs w:val="18"/>
          <w:u w:val="single"/>
          <w:lang w:val="en-GB"/>
        </w:rPr>
      </w:pPr>
      <w:r w:rsidRPr="00290C57">
        <w:rPr>
          <w:rFonts w:ascii="Times New Roman" w:eastAsia="ＭＳ ゴシック" w:hAnsi="Times New Roman" w:cs="Times New Roman" w:hint="eastAsia"/>
          <w:b/>
          <w:bCs/>
          <w:sz w:val="22"/>
          <w:szCs w:val="18"/>
          <w:u w:val="single"/>
          <w:lang w:val="en-GB"/>
        </w:rPr>
        <w:t>Proposal 1:</w:t>
      </w:r>
    </w:p>
    <w:p w14:paraId="1A03F1EB" w14:textId="77777777" w:rsidR="00DA06F6" w:rsidRDefault="00DA06F6" w:rsidP="00DA06F6">
      <w:pPr>
        <w:spacing w:beforeLines="50" w:before="120"/>
        <w:rPr>
          <w:rFonts w:ascii="Times New Roman" w:eastAsia="ＭＳ ゴシック" w:hAnsi="Times New Roman" w:cs="Times New Roman"/>
          <w:b/>
          <w:bCs/>
          <w:sz w:val="22"/>
          <w:szCs w:val="18"/>
        </w:rPr>
      </w:pPr>
      <w:r w:rsidRPr="009D5F25">
        <w:rPr>
          <w:rFonts w:ascii="Times New Roman" w:eastAsia="ＭＳ ゴシック" w:hAnsi="Times New Roman" w:cs="Times New Roman" w:hint="eastAsia"/>
          <w:b/>
          <w:bCs/>
          <w:sz w:val="22"/>
          <w:szCs w:val="18"/>
        </w:rPr>
        <w:t>For initial access, study necessity and feasibility on frequency acquisition procedure</w:t>
      </w:r>
      <w:r>
        <w:rPr>
          <w:rFonts w:ascii="Times New Roman" w:eastAsia="ＭＳ ゴシック" w:hAnsi="Times New Roman" w:cs="Times New Roman" w:hint="eastAsia"/>
          <w:b/>
          <w:bCs/>
          <w:sz w:val="22"/>
          <w:szCs w:val="18"/>
        </w:rPr>
        <w:t xml:space="preserve"> based on R2D signal</w:t>
      </w:r>
      <w:r w:rsidRPr="009D5F25">
        <w:rPr>
          <w:rFonts w:ascii="Times New Roman" w:eastAsia="ＭＳ ゴシック" w:hAnsi="Times New Roman" w:cs="Times New Roman" w:hint="eastAsia"/>
          <w:b/>
          <w:bCs/>
          <w:sz w:val="22"/>
          <w:szCs w:val="18"/>
        </w:rPr>
        <w:t>.</w:t>
      </w:r>
    </w:p>
    <w:p w14:paraId="15544DC5" w14:textId="77777777" w:rsidR="00DA06F6" w:rsidRPr="00DA06F6" w:rsidRDefault="00DA06F6" w:rsidP="00DA06F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Proposal</w:t>
      </w:r>
      <w:r w:rsidRPr="00DA06F6">
        <w:rPr>
          <w:rFonts w:ascii="Times New Roman" w:eastAsia="ＭＳ ゴシック" w:hAnsi="Times New Roman" w:cs="Times New Roman" w:hint="eastAsia"/>
          <w:b/>
          <w:bCs/>
          <w:sz w:val="22"/>
          <w:szCs w:val="18"/>
          <w:u w:val="single"/>
          <w:lang w:val="en-GB"/>
        </w:rPr>
        <w:t xml:space="preserve"> 2</w:t>
      </w:r>
      <w:r w:rsidRPr="00DA06F6">
        <w:rPr>
          <w:rFonts w:ascii="Times New Roman" w:eastAsia="ＭＳ ゴシック" w:hAnsi="Times New Roman" w:cs="Times New Roman"/>
          <w:b/>
          <w:bCs/>
          <w:sz w:val="22"/>
          <w:szCs w:val="18"/>
          <w:u w:val="single"/>
          <w:lang w:val="en-GB"/>
        </w:rPr>
        <w:t xml:space="preserve">: </w:t>
      </w:r>
    </w:p>
    <w:p w14:paraId="5E383DE1" w14:textId="77777777" w:rsidR="00DA06F6" w:rsidRPr="00F812DF" w:rsidRDefault="00DA06F6" w:rsidP="00DA06F6">
      <w:pPr>
        <w:spacing w:beforeLines="50" w:before="120"/>
        <w:rPr>
          <w:rFonts w:ascii="Times New Roman" w:eastAsia="ＭＳ ゴシック" w:hAnsi="Times New Roman" w:cs="Times New Roman"/>
          <w:b/>
          <w:bCs/>
          <w:sz w:val="22"/>
          <w:szCs w:val="18"/>
          <w:lang w:val="en-GB"/>
        </w:rPr>
      </w:pPr>
      <w:r w:rsidRPr="00EB3ACB">
        <w:rPr>
          <w:rFonts w:ascii="Times New Roman" w:eastAsia="ＭＳ ゴシック" w:hAnsi="Times New Roman" w:cs="Times New Roman" w:hint="eastAsia"/>
          <w:b/>
          <w:bCs/>
          <w:sz w:val="22"/>
          <w:szCs w:val="18"/>
        </w:rPr>
        <w:t>For initial access, s</w:t>
      </w:r>
      <w:proofErr w:type="spellStart"/>
      <w:r w:rsidRPr="00F812DF">
        <w:rPr>
          <w:rFonts w:ascii="Times New Roman" w:eastAsia="ＭＳ ゴシック" w:hAnsi="Times New Roman" w:cs="Times New Roman"/>
          <w:b/>
          <w:bCs/>
          <w:sz w:val="22"/>
          <w:szCs w:val="18"/>
          <w:lang w:val="en-GB"/>
        </w:rPr>
        <w:t>tudy</w:t>
      </w:r>
      <w:proofErr w:type="spellEnd"/>
      <w:r w:rsidRPr="00F812DF">
        <w:rPr>
          <w:rFonts w:ascii="Times New Roman" w:eastAsia="ＭＳ ゴシック" w:hAnsi="Times New Roman" w:cs="Times New Roman"/>
          <w:b/>
          <w:bCs/>
          <w:sz w:val="22"/>
          <w:szCs w:val="18"/>
          <w:lang w:val="en-GB"/>
        </w:rPr>
        <w:t xml:space="preserve"> the procedure to receive broadcast information.</w:t>
      </w:r>
    </w:p>
    <w:p w14:paraId="2EAACD3C" w14:textId="77777777" w:rsidR="00DA06F6" w:rsidRDefault="00DA06F6" w:rsidP="00746F5B">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sidRPr="001B1B7A">
        <w:rPr>
          <w:rFonts w:ascii="Times New Roman" w:eastAsia="ＭＳ ゴシック" w:hAnsi="Times New Roman" w:cs="Times New Roman"/>
          <w:b/>
          <w:bCs/>
          <w:sz w:val="22"/>
          <w:szCs w:val="18"/>
          <w:lang w:val="en-GB"/>
        </w:rPr>
        <w:t xml:space="preserve">Whether SFO/CFO calibration is necessary before broadcast information reception in addition to the </w:t>
      </w:r>
      <w:r>
        <w:rPr>
          <w:rFonts w:ascii="Times New Roman" w:eastAsia="ＭＳ ゴシック" w:hAnsi="Times New Roman" w:cs="Times New Roman" w:hint="eastAsia"/>
          <w:b/>
          <w:bCs/>
          <w:sz w:val="22"/>
          <w:szCs w:val="18"/>
          <w:lang w:val="en-GB"/>
        </w:rPr>
        <w:t>frequency acquisition signal</w:t>
      </w:r>
      <w:r w:rsidRPr="001B1B7A">
        <w:rPr>
          <w:rFonts w:ascii="Times New Roman" w:eastAsia="ＭＳ ゴシック" w:hAnsi="Times New Roman" w:cs="Times New Roman"/>
          <w:b/>
          <w:bCs/>
          <w:sz w:val="22"/>
          <w:szCs w:val="18"/>
          <w:lang w:val="en-GB"/>
        </w:rPr>
        <w:t xml:space="preserve"> reception.</w:t>
      </w:r>
    </w:p>
    <w:p w14:paraId="6990513C" w14:textId="77777777" w:rsidR="00DA06F6" w:rsidRPr="009774EE" w:rsidRDefault="00DA06F6" w:rsidP="00746F5B">
      <w:pPr>
        <w:pStyle w:val="aff6"/>
        <w:numPr>
          <w:ilvl w:val="1"/>
          <w:numId w:val="35"/>
        </w:numPr>
        <w:spacing w:beforeLines="50" w:before="120"/>
        <w:ind w:leftChars="0"/>
        <w:rPr>
          <w:rFonts w:ascii="Times New Roman" w:eastAsia="ＭＳ ゴシック" w:hAnsi="Times New Roman" w:cs="Times New Roman"/>
          <w:b/>
          <w:bCs/>
          <w:sz w:val="22"/>
          <w:szCs w:val="18"/>
          <w:lang w:val="en-GB"/>
        </w:rPr>
      </w:pPr>
      <w:r w:rsidRPr="009774EE">
        <w:rPr>
          <w:rFonts w:ascii="Times New Roman" w:eastAsia="ＭＳ ゴシック" w:hAnsi="Times New Roman" w:cs="Times New Roman"/>
          <w:b/>
          <w:bCs/>
          <w:sz w:val="22"/>
          <w:szCs w:val="18"/>
          <w:lang w:val="en-GB"/>
        </w:rPr>
        <w:t>i.e., whether broadcast information can be decoded with initial SFO/CFO or not</w:t>
      </w:r>
      <w:r>
        <w:rPr>
          <w:rFonts w:ascii="Times New Roman" w:eastAsia="ＭＳ ゴシック" w:hAnsi="Times New Roman" w:cs="Times New Roman" w:hint="eastAsia"/>
          <w:b/>
          <w:bCs/>
          <w:sz w:val="22"/>
          <w:szCs w:val="18"/>
          <w:lang w:val="en-GB"/>
        </w:rPr>
        <w:t>, or whether its clock can be sufficiently calibrated based on frequency synchronization signal</w:t>
      </w:r>
      <w:r w:rsidRPr="009774EE">
        <w:rPr>
          <w:rFonts w:ascii="Times New Roman" w:eastAsia="ＭＳ ゴシック" w:hAnsi="Times New Roman" w:cs="Times New Roman"/>
          <w:b/>
          <w:bCs/>
          <w:sz w:val="22"/>
          <w:szCs w:val="18"/>
          <w:lang w:val="en-GB"/>
        </w:rPr>
        <w:t>.</w:t>
      </w:r>
    </w:p>
    <w:p w14:paraId="60894DDA" w14:textId="77777777" w:rsidR="00DA06F6" w:rsidRPr="00D80736" w:rsidRDefault="00DA06F6" w:rsidP="00746F5B">
      <w:pPr>
        <w:pStyle w:val="aff6"/>
        <w:numPr>
          <w:ilvl w:val="0"/>
          <w:numId w:val="36"/>
        </w:numPr>
        <w:spacing w:beforeLines="50" w:before="120"/>
        <w:ind w:leftChars="0"/>
        <w:rPr>
          <w:rFonts w:ascii="Times New Roman" w:eastAsia="ＭＳ ゴシック" w:hAnsi="Times New Roman" w:cs="Times New Roman"/>
          <w:b/>
          <w:bCs/>
          <w:sz w:val="22"/>
          <w:szCs w:val="18"/>
          <w:lang w:val="en-GB"/>
        </w:rPr>
      </w:pPr>
      <w:r w:rsidRPr="00D80736">
        <w:rPr>
          <w:rFonts w:ascii="Times New Roman" w:eastAsia="ＭＳ ゴシック" w:hAnsi="Times New Roman" w:cs="Times New Roman"/>
          <w:b/>
          <w:bCs/>
          <w:sz w:val="22"/>
          <w:szCs w:val="18"/>
          <w:lang w:val="en-GB"/>
        </w:rPr>
        <w:t xml:space="preserve">If SFO/CFO calibration </w:t>
      </w:r>
      <w:r>
        <w:rPr>
          <w:rFonts w:ascii="Times New Roman" w:eastAsia="ＭＳ ゴシック" w:hAnsi="Times New Roman" w:cs="Times New Roman" w:hint="eastAsia"/>
          <w:b/>
          <w:bCs/>
          <w:sz w:val="22"/>
          <w:szCs w:val="18"/>
          <w:lang w:val="en-GB"/>
        </w:rPr>
        <w:t xml:space="preserve">after frequency acquisition signal reception </w:t>
      </w:r>
      <w:r w:rsidRPr="00D80736">
        <w:rPr>
          <w:rFonts w:ascii="Times New Roman" w:eastAsia="ＭＳ ゴシック" w:hAnsi="Times New Roman" w:cs="Times New Roman"/>
          <w:b/>
          <w:bCs/>
          <w:sz w:val="22"/>
          <w:szCs w:val="18"/>
          <w:lang w:val="en-GB"/>
        </w:rPr>
        <w:t>is necessary before broad cast information reception, how to determine the location of SFO/CFO calibration signal (SCS/CCS).</w:t>
      </w:r>
    </w:p>
    <w:p w14:paraId="0E7C82FC" w14:textId="77777777" w:rsidR="00DA06F6" w:rsidRPr="00D80736" w:rsidRDefault="00DA06F6" w:rsidP="00746F5B">
      <w:pPr>
        <w:pStyle w:val="aff6"/>
        <w:numPr>
          <w:ilvl w:val="1"/>
          <w:numId w:val="36"/>
        </w:numPr>
        <w:spacing w:beforeLines="50" w:before="120"/>
        <w:ind w:leftChars="0"/>
        <w:rPr>
          <w:rFonts w:ascii="Times New Roman" w:eastAsia="ＭＳ ゴシック" w:hAnsi="Times New Roman" w:cs="Times New Roman"/>
          <w:b/>
          <w:bCs/>
          <w:sz w:val="22"/>
          <w:szCs w:val="18"/>
          <w:lang w:val="en-GB"/>
        </w:rPr>
      </w:pPr>
      <w:r w:rsidRPr="00D80736">
        <w:rPr>
          <w:rFonts w:ascii="Times New Roman" w:eastAsia="ＭＳ ゴシック" w:hAnsi="Times New Roman" w:cs="Times New Roman"/>
          <w:b/>
          <w:bCs/>
          <w:sz w:val="22"/>
          <w:szCs w:val="18"/>
          <w:lang w:val="en-GB"/>
        </w:rPr>
        <w:t>E.g., association with FAS</w:t>
      </w:r>
    </w:p>
    <w:p w14:paraId="4495E012" w14:textId="77777777" w:rsidR="00DA06F6" w:rsidRPr="00DA06F6" w:rsidRDefault="00DA06F6" w:rsidP="00DA06F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w:t>
      </w:r>
      <w:r w:rsidRPr="00DA06F6">
        <w:rPr>
          <w:rFonts w:ascii="Times New Roman" w:eastAsia="ＭＳ ゴシック" w:hAnsi="Times New Roman" w:cs="Times New Roman" w:hint="eastAsia"/>
          <w:b/>
          <w:bCs/>
          <w:sz w:val="22"/>
          <w:szCs w:val="18"/>
          <w:u w:val="single"/>
          <w:lang w:val="en-GB"/>
        </w:rPr>
        <w:t>roposal 3:</w:t>
      </w:r>
    </w:p>
    <w:p w14:paraId="44C1DEBE" w14:textId="77777777" w:rsidR="00DA06F6" w:rsidRDefault="00DA06F6" w:rsidP="00DA06F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following information should be considered.</w:t>
      </w:r>
    </w:p>
    <w:p w14:paraId="5C8AEE72" w14:textId="77777777" w:rsidR="00DA06F6" w:rsidRDefault="00DA06F6"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nformation for reader </w:t>
      </w:r>
      <w:r>
        <w:rPr>
          <w:rFonts w:ascii="Times New Roman" w:eastAsia="ＭＳ ゴシック" w:hAnsi="Times New Roman" w:cs="Times New Roman"/>
          <w:b/>
          <w:bCs/>
          <w:sz w:val="22"/>
          <w:szCs w:val="18"/>
          <w:lang w:val="en-GB"/>
        </w:rPr>
        <w:t>differentiation</w:t>
      </w:r>
      <w:r>
        <w:rPr>
          <w:rFonts w:ascii="Times New Roman" w:eastAsia="ＭＳ ゴシック" w:hAnsi="Times New Roman" w:cs="Times New Roman" w:hint="eastAsia"/>
          <w:b/>
          <w:bCs/>
          <w:sz w:val="22"/>
          <w:szCs w:val="18"/>
          <w:lang w:val="en-GB"/>
        </w:rPr>
        <w:t>/identification</w:t>
      </w:r>
    </w:p>
    <w:p w14:paraId="58EA79EF" w14:textId="77777777" w:rsidR="00DA06F6" w:rsidRDefault="00DA06F6"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R</w:t>
      </w:r>
      <w:r>
        <w:rPr>
          <w:rFonts w:ascii="Times New Roman" w:eastAsia="ＭＳ ゴシック" w:hAnsi="Times New Roman" w:cs="Times New Roman" w:hint="eastAsia"/>
          <w:b/>
          <w:bCs/>
          <w:sz w:val="22"/>
          <w:szCs w:val="18"/>
          <w:lang w:val="en-GB"/>
        </w:rPr>
        <w:t>esources of first D2R transmission for DO-A</w:t>
      </w:r>
    </w:p>
    <w:p w14:paraId="36549C98" w14:textId="77777777" w:rsidR="00DA06F6" w:rsidRDefault="00DA06F6"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R</w:t>
      </w:r>
      <w:r>
        <w:rPr>
          <w:rFonts w:ascii="Times New Roman" w:eastAsia="ＭＳ ゴシック" w:hAnsi="Times New Roman" w:cs="Times New Roman" w:hint="eastAsia"/>
          <w:b/>
          <w:bCs/>
          <w:sz w:val="22"/>
          <w:szCs w:val="18"/>
          <w:lang w:val="en-GB"/>
        </w:rPr>
        <w:t>esources of R2D signal for SFO/CFO calibration and/or time tracking</w:t>
      </w:r>
    </w:p>
    <w:p w14:paraId="670833BB" w14:textId="77777777" w:rsidR="00DA06F6" w:rsidRPr="000A6D01" w:rsidRDefault="00DA06F6"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FFS: whether broadcast information can trigger random access</w:t>
      </w:r>
    </w:p>
    <w:p w14:paraId="661FE639" w14:textId="77777777" w:rsidR="00DA06F6" w:rsidRPr="00DA06F6" w:rsidRDefault="00DA06F6" w:rsidP="00DA06F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lastRenderedPageBreak/>
        <w:t>P</w:t>
      </w:r>
      <w:r w:rsidRPr="00DA06F6">
        <w:rPr>
          <w:rFonts w:ascii="Times New Roman" w:eastAsia="ＭＳ ゴシック" w:hAnsi="Times New Roman" w:cs="Times New Roman" w:hint="eastAsia"/>
          <w:b/>
          <w:bCs/>
          <w:sz w:val="22"/>
          <w:szCs w:val="18"/>
          <w:u w:val="single"/>
          <w:lang w:val="en-GB"/>
        </w:rPr>
        <w:t>roposal 4:</w:t>
      </w:r>
    </w:p>
    <w:p w14:paraId="70CFF983" w14:textId="77777777" w:rsidR="00DA06F6" w:rsidRDefault="00DA06F6" w:rsidP="00DA06F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PRDCH should be the baseline to carry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w:t>
      </w:r>
    </w:p>
    <w:p w14:paraId="75A40A80" w14:textId="77777777" w:rsidR="00DA06F6" w:rsidRPr="008779E1" w:rsidRDefault="00DA06F6"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FFS: </w:t>
      </w:r>
      <w:r w:rsidRPr="008779E1">
        <w:rPr>
          <w:rFonts w:ascii="Times New Roman" w:eastAsia="ＭＳ ゴシック" w:hAnsi="Times New Roman" w:cs="Times New Roman" w:hint="eastAsia"/>
          <w:b/>
          <w:bCs/>
          <w:sz w:val="22"/>
          <w:szCs w:val="18"/>
          <w:lang w:val="en-GB"/>
        </w:rPr>
        <w:t>T</w:t>
      </w:r>
      <w:r w:rsidRPr="008779E1">
        <w:rPr>
          <w:rFonts w:ascii="Times New Roman" w:eastAsia="ＭＳ ゴシック" w:hAnsi="Times New Roman" w:cs="Times New Roman"/>
          <w:b/>
          <w:bCs/>
          <w:sz w:val="22"/>
          <w:szCs w:val="18"/>
          <w:lang w:val="en-GB"/>
        </w:rPr>
        <w:t>he PRDCH which carries broadcast information is scheduled by R2D L1 control</w:t>
      </w:r>
    </w:p>
    <w:p w14:paraId="0CF8E888" w14:textId="77777777" w:rsidR="00DA06F6" w:rsidRPr="00DA06F6" w:rsidRDefault="00DA06F6" w:rsidP="00DA06F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Proposal 5:</w:t>
      </w:r>
    </w:p>
    <w:p w14:paraId="43FD69EB" w14:textId="77777777" w:rsidR="00DA06F6" w:rsidRPr="00B86B6D" w:rsidRDefault="00DA06F6" w:rsidP="00746F5B">
      <w:pPr>
        <w:pStyle w:val="aff6"/>
        <w:numPr>
          <w:ilvl w:val="0"/>
          <w:numId w:val="38"/>
        </w:numPr>
        <w:spacing w:beforeLines="50" w:before="120"/>
        <w:ind w:leftChars="0"/>
        <w:rPr>
          <w:rFonts w:ascii="Times New Roman" w:eastAsia="ＭＳ ゴシック" w:hAnsi="Times New Roman" w:cs="Times New Roman"/>
          <w:b/>
          <w:bCs/>
          <w:sz w:val="22"/>
          <w:szCs w:val="18"/>
          <w:lang w:val="en-GB"/>
        </w:rPr>
      </w:pPr>
      <w:r w:rsidRPr="00B86B6D">
        <w:rPr>
          <w:rFonts w:ascii="Times New Roman" w:eastAsia="ＭＳ ゴシック" w:hAnsi="Times New Roman" w:cs="Times New Roman" w:hint="eastAsia"/>
          <w:b/>
          <w:bCs/>
          <w:sz w:val="22"/>
          <w:szCs w:val="18"/>
          <w:lang w:val="en-GB"/>
        </w:rPr>
        <w:t xml:space="preserve">For the study of broadcast </w:t>
      </w:r>
      <w:r w:rsidRPr="00B86B6D">
        <w:rPr>
          <w:rFonts w:ascii="Times New Roman" w:eastAsia="ＭＳ ゴシック" w:hAnsi="Times New Roman" w:cs="Times New Roman"/>
          <w:b/>
          <w:bCs/>
          <w:sz w:val="22"/>
          <w:szCs w:val="18"/>
          <w:lang w:val="en-GB"/>
        </w:rPr>
        <w:t>information</w:t>
      </w:r>
      <w:r w:rsidRPr="00B86B6D">
        <w:rPr>
          <w:rFonts w:ascii="Times New Roman" w:eastAsia="ＭＳ ゴシック" w:hAnsi="Times New Roman" w:cs="Times New Roman" w:hint="eastAsia"/>
          <w:b/>
          <w:bCs/>
          <w:sz w:val="22"/>
          <w:szCs w:val="18"/>
          <w:lang w:val="en-GB"/>
        </w:rPr>
        <w:t>, periodic transmission should be considered.</w:t>
      </w:r>
    </w:p>
    <w:p w14:paraId="6BD54545" w14:textId="77777777" w:rsidR="00DA06F6" w:rsidRPr="00B86B6D" w:rsidRDefault="00DA06F6" w:rsidP="00746F5B">
      <w:pPr>
        <w:pStyle w:val="aff6"/>
        <w:numPr>
          <w:ilvl w:val="0"/>
          <w:numId w:val="38"/>
        </w:numPr>
        <w:spacing w:beforeLines="50" w:before="120"/>
        <w:ind w:leftChars="0"/>
        <w:rPr>
          <w:rFonts w:ascii="Times New Roman" w:eastAsia="ＭＳ ゴシック" w:hAnsi="Times New Roman" w:cs="Times New Roman"/>
          <w:b/>
          <w:bCs/>
          <w:sz w:val="22"/>
          <w:szCs w:val="18"/>
          <w:lang w:val="en-GB"/>
        </w:rPr>
      </w:pPr>
      <w:r w:rsidRPr="00B86B6D">
        <w:rPr>
          <w:rFonts w:ascii="Times New Roman" w:eastAsia="ＭＳ ゴシック" w:hAnsi="Times New Roman" w:cs="Times New Roman" w:hint="eastAsia"/>
          <w:b/>
          <w:bCs/>
          <w:sz w:val="22"/>
          <w:szCs w:val="18"/>
          <w:lang w:val="en-GB"/>
        </w:rPr>
        <w:t xml:space="preserve">For the study of broadcast </w:t>
      </w:r>
      <w:r w:rsidRPr="00B86B6D">
        <w:rPr>
          <w:rFonts w:ascii="Times New Roman" w:eastAsia="ＭＳ ゴシック" w:hAnsi="Times New Roman" w:cs="Times New Roman"/>
          <w:b/>
          <w:bCs/>
          <w:sz w:val="22"/>
          <w:szCs w:val="18"/>
          <w:lang w:val="en-GB"/>
        </w:rPr>
        <w:t>information</w:t>
      </w:r>
      <w:r w:rsidRPr="00B86B6D">
        <w:rPr>
          <w:rFonts w:ascii="Times New Roman" w:eastAsia="ＭＳ ゴシック" w:hAnsi="Times New Roman" w:cs="Times New Roman" w:hint="eastAsia"/>
          <w:b/>
          <w:bCs/>
          <w:sz w:val="22"/>
          <w:szCs w:val="18"/>
          <w:lang w:val="en-GB"/>
        </w:rPr>
        <w:t xml:space="preserve">, following aspects should be considered </w:t>
      </w:r>
      <w:r w:rsidRPr="00B86B6D">
        <w:rPr>
          <w:rFonts w:ascii="Times New Roman" w:eastAsia="ＭＳ ゴシック" w:hAnsi="Times New Roman" w:cs="Times New Roman"/>
          <w:b/>
          <w:bCs/>
          <w:sz w:val="22"/>
          <w:szCs w:val="18"/>
          <w:lang w:val="en-GB"/>
        </w:rPr>
        <w:t>for the periodicity</w:t>
      </w:r>
      <w:r w:rsidRPr="00B86B6D">
        <w:rPr>
          <w:rFonts w:ascii="Times New Roman" w:eastAsia="ＭＳ ゴシック" w:hAnsi="Times New Roman" w:cs="Times New Roman" w:hint="eastAsia"/>
          <w:b/>
          <w:bCs/>
          <w:sz w:val="22"/>
          <w:szCs w:val="18"/>
          <w:lang w:val="en-GB"/>
        </w:rPr>
        <w:t>.</w:t>
      </w:r>
    </w:p>
    <w:p w14:paraId="6FCF4D4B" w14:textId="77777777" w:rsidR="00DA06F6" w:rsidRDefault="00DA06F6"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sidRPr="000E1691">
        <w:rPr>
          <w:rFonts w:ascii="Times New Roman" w:eastAsia="ＭＳ ゴシック" w:hAnsi="Times New Roman" w:cs="Times New Roman"/>
          <w:b/>
          <w:bCs/>
          <w:sz w:val="22"/>
          <w:szCs w:val="18"/>
          <w:lang w:val="en-GB"/>
        </w:rPr>
        <w:t>NW overhead and NW energy saving</w:t>
      </w:r>
    </w:p>
    <w:p w14:paraId="24922555" w14:textId="387AB307" w:rsidR="00DA06F6" w:rsidRPr="00DA06F6" w:rsidRDefault="00DA06F6" w:rsidP="00746F5B">
      <w:pPr>
        <w:pStyle w:val="aff6"/>
        <w:numPr>
          <w:ilvl w:val="0"/>
          <w:numId w:val="31"/>
        </w:numPr>
        <w:spacing w:beforeLines="50" w:before="120"/>
        <w:ind w:leftChars="0"/>
        <w:rPr>
          <w:rFonts w:ascii="Times New Roman" w:eastAsia="ＭＳ ゴシック" w:hAnsi="Times New Roman" w:cs="Times New Roman" w:hint="eastAsia"/>
          <w:b/>
          <w:bCs/>
          <w:sz w:val="22"/>
          <w:szCs w:val="18"/>
          <w:lang w:val="en-GB"/>
        </w:rPr>
      </w:pPr>
      <w:r w:rsidRPr="000E1691">
        <w:rPr>
          <w:rFonts w:ascii="Times New Roman" w:eastAsia="ＭＳ ゴシック" w:hAnsi="Times New Roman" w:cs="Times New Roman"/>
          <w:b/>
          <w:bCs/>
          <w:sz w:val="22"/>
          <w:szCs w:val="18"/>
          <w:lang w:val="en-GB"/>
        </w:rPr>
        <w:t>feasible device sustainable operation time</w:t>
      </w:r>
    </w:p>
    <w:p w14:paraId="098A8391" w14:textId="77777777" w:rsidR="00DA06F6" w:rsidRPr="00DA06F6" w:rsidRDefault="00DA06F6" w:rsidP="00DA06F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Proposal 6:</w:t>
      </w:r>
    </w:p>
    <w:p w14:paraId="21E605C1" w14:textId="77777777" w:rsidR="00DA06F6" w:rsidRDefault="00DA06F6" w:rsidP="00DA06F6">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t</w:t>
      </w:r>
      <w:r w:rsidRPr="00E44BAC">
        <w:rPr>
          <w:rFonts w:ascii="Times New Roman" w:eastAsia="ＭＳ ゴシック" w:hAnsi="Times New Roman" w:cs="Times New Roman"/>
          <w:b/>
          <w:bCs/>
          <w:sz w:val="22"/>
          <w:szCs w:val="18"/>
          <w:lang w:val="en-GB"/>
        </w:rPr>
        <w:t>ime and frequency resources for transmission of the broadcast information</w:t>
      </w:r>
      <w:r>
        <w:rPr>
          <w:rFonts w:ascii="Times New Roman" w:eastAsia="ＭＳ ゴシック" w:hAnsi="Times New Roman" w:cs="Times New Roman" w:hint="eastAsia"/>
          <w:b/>
          <w:bCs/>
          <w:sz w:val="22"/>
          <w:szCs w:val="18"/>
          <w:lang w:val="en-GB"/>
        </w:rPr>
        <w:t xml:space="preserve"> is determined in relation to R2D synchronization signal for </w:t>
      </w:r>
      <w:r>
        <w:rPr>
          <w:rFonts w:ascii="Times New Roman" w:eastAsia="ＭＳ ゴシック" w:hAnsi="Times New Roman" w:cs="Times New Roman"/>
          <w:b/>
          <w:bCs/>
          <w:sz w:val="22"/>
          <w:szCs w:val="18"/>
          <w:lang w:val="en-GB"/>
        </w:rPr>
        <w:t>frequency</w:t>
      </w:r>
      <w:r>
        <w:rPr>
          <w:rFonts w:ascii="Times New Roman" w:eastAsia="ＭＳ ゴシック" w:hAnsi="Times New Roman" w:cs="Times New Roman" w:hint="eastAsia"/>
          <w:b/>
          <w:bCs/>
          <w:sz w:val="22"/>
          <w:szCs w:val="18"/>
          <w:lang w:val="en-GB"/>
        </w:rPr>
        <w:t xml:space="preserve"> acquisition.</w:t>
      </w:r>
    </w:p>
    <w:p w14:paraId="107779CF" w14:textId="77777777" w:rsidR="00DA06F6" w:rsidRDefault="00DA06F6"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requency resource of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is the same as the R2D signal.</w:t>
      </w:r>
    </w:p>
    <w:p w14:paraId="5288B29F" w14:textId="77777777" w:rsidR="00DA06F6" w:rsidRPr="004578CC" w:rsidRDefault="00DA06F6" w:rsidP="00746F5B">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sidRPr="004578CC">
        <w:rPr>
          <w:rFonts w:ascii="Times New Roman" w:eastAsia="ＭＳ ゴシック" w:hAnsi="Times New Roman" w:cs="Times New Roman"/>
          <w:b/>
          <w:bCs/>
          <w:sz w:val="22"/>
          <w:szCs w:val="18"/>
          <w:lang w:val="en-GB"/>
        </w:rPr>
        <w:t xml:space="preserve">FFS: The time gap between </w:t>
      </w:r>
      <w:r>
        <w:rPr>
          <w:rFonts w:ascii="Times New Roman" w:eastAsia="ＭＳ ゴシック" w:hAnsi="Times New Roman" w:cs="Times New Roman" w:hint="eastAsia"/>
          <w:b/>
          <w:bCs/>
          <w:sz w:val="22"/>
          <w:szCs w:val="18"/>
          <w:lang w:val="en-GB"/>
        </w:rPr>
        <w:t xml:space="preserve">the </w:t>
      </w:r>
      <w:r w:rsidRPr="004578CC">
        <w:rPr>
          <w:rFonts w:ascii="Times New Roman" w:eastAsia="ＭＳ ゴシック" w:hAnsi="Times New Roman" w:cs="Times New Roman"/>
          <w:b/>
          <w:bCs/>
          <w:sz w:val="22"/>
          <w:szCs w:val="18"/>
          <w:lang w:val="en-GB"/>
        </w:rPr>
        <w:t xml:space="preserve">R2D sync and </w:t>
      </w:r>
      <w:r>
        <w:rPr>
          <w:rFonts w:ascii="Times New Roman" w:eastAsia="ＭＳ ゴシック" w:hAnsi="Times New Roman" w:cs="Times New Roman" w:hint="eastAsia"/>
          <w:b/>
          <w:bCs/>
          <w:sz w:val="22"/>
          <w:szCs w:val="18"/>
          <w:lang w:val="en-GB"/>
        </w:rPr>
        <w:t xml:space="preserve">the </w:t>
      </w:r>
      <w:r w:rsidRPr="004578CC">
        <w:rPr>
          <w:rFonts w:ascii="Times New Roman" w:eastAsia="ＭＳ ゴシック" w:hAnsi="Times New Roman" w:cs="Times New Roman"/>
          <w:b/>
          <w:bCs/>
          <w:sz w:val="22"/>
          <w:szCs w:val="18"/>
          <w:lang w:val="en-GB"/>
        </w:rPr>
        <w:t>broadcast information</w:t>
      </w:r>
    </w:p>
    <w:p w14:paraId="728C4045" w14:textId="77777777" w:rsidR="00DA06F6" w:rsidRDefault="00DA06F6" w:rsidP="00DA06F6">
      <w:pPr>
        <w:spacing w:beforeLines="50" w:before="120"/>
        <w:rPr>
          <w:rFonts w:ascii="Times New Roman" w:eastAsia="ＭＳ ゴシック" w:hAnsi="Times New Roman" w:cs="Times New Roman"/>
          <w:b/>
          <w:bCs/>
          <w:sz w:val="22"/>
          <w:szCs w:val="18"/>
          <w:u w:val="single"/>
        </w:rPr>
      </w:pPr>
    </w:p>
    <w:p w14:paraId="24647933" w14:textId="15AEEB79" w:rsidR="00DA06F6" w:rsidRPr="00290C57" w:rsidRDefault="00DA06F6" w:rsidP="00DA06F6">
      <w:pPr>
        <w:spacing w:beforeLines="50" w:before="120"/>
        <w:rPr>
          <w:rFonts w:ascii="Times New Roman" w:eastAsia="ＭＳ ゴシック" w:hAnsi="Times New Roman" w:cs="Times New Roman"/>
          <w:b/>
          <w:bCs/>
          <w:sz w:val="22"/>
          <w:szCs w:val="18"/>
          <w:u w:val="single"/>
        </w:rPr>
      </w:pPr>
      <w:r w:rsidRPr="00290C57">
        <w:rPr>
          <w:rFonts w:ascii="Times New Roman" w:eastAsia="ＭＳ ゴシック" w:hAnsi="Times New Roman" w:cs="Times New Roman"/>
          <w:b/>
          <w:bCs/>
          <w:sz w:val="22"/>
          <w:szCs w:val="18"/>
          <w:u w:val="single"/>
        </w:rPr>
        <w:t>O</w:t>
      </w:r>
      <w:r w:rsidRPr="00290C57">
        <w:rPr>
          <w:rFonts w:ascii="Times New Roman" w:eastAsia="ＭＳ ゴシック" w:hAnsi="Times New Roman" w:cs="Times New Roman" w:hint="eastAsia"/>
          <w:b/>
          <w:bCs/>
          <w:sz w:val="22"/>
          <w:szCs w:val="18"/>
          <w:u w:val="single"/>
        </w:rPr>
        <w:t>bservation 1:</w:t>
      </w:r>
    </w:p>
    <w:p w14:paraId="3D8A4F2D" w14:textId="77777777" w:rsidR="00DA06F6" w:rsidRDefault="00DA06F6" w:rsidP="00DA06F6">
      <w:pPr>
        <w:spacing w:beforeLines="50" w:before="120"/>
        <w:rPr>
          <w:rFonts w:ascii="Times New Roman" w:eastAsia="ＭＳ ゴシック" w:hAnsi="Times New Roman" w:cs="Times New Roman"/>
          <w:b/>
          <w:bCs/>
          <w:sz w:val="22"/>
          <w:szCs w:val="18"/>
        </w:rPr>
      </w:pPr>
      <w:r w:rsidRPr="009D5F25">
        <w:rPr>
          <w:rFonts w:ascii="Times New Roman" w:eastAsia="ＭＳ ゴシック" w:hAnsi="Times New Roman" w:cs="Times New Roman" w:hint="eastAsia"/>
          <w:b/>
          <w:bCs/>
          <w:sz w:val="22"/>
          <w:szCs w:val="18"/>
        </w:rPr>
        <w:t>For initial access,</w:t>
      </w:r>
    </w:p>
    <w:p w14:paraId="7E0C4D48" w14:textId="77777777" w:rsidR="00DA06F6" w:rsidRDefault="00DA06F6" w:rsidP="00746F5B">
      <w:pPr>
        <w:pStyle w:val="aff6"/>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requency acquisition from multiple candidate frequency is feasible assuming IF/ZIF receiver with IF/BB filter for device 2b/C.</w:t>
      </w:r>
    </w:p>
    <w:p w14:paraId="3E834302" w14:textId="709898C1" w:rsidR="000B24EE" w:rsidRPr="00DA06F6" w:rsidRDefault="00DA06F6" w:rsidP="00746F5B">
      <w:pPr>
        <w:pStyle w:val="aff6"/>
        <w:numPr>
          <w:ilvl w:val="0"/>
          <w:numId w:val="34"/>
        </w:numPr>
        <w:spacing w:beforeLines="50" w:before="120"/>
        <w:ind w:leftChars="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requency acquisition from multiple candidate frequency is necessary to enable </w:t>
      </w:r>
      <w:r w:rsidRPr="00735BDF">
        <w:rPr>
          <w:rFonts w:ascii="Times New Roman" w:eastAsia="ＭＳ ゴシック" w:hAnsi="Times New Roman" w:cs="Times New Roman" w:hint="eastAsia"/>
          <w:b/>
          <w:bCs/>
          <w:sz w:val="22"/>
          <w:szCs w:val="18"/>
        </w:rPr>
        <w:t>flexible operation of A-IoT frequency location in NR band</w:t>
      </w:r>
      <w:r>
        <w:rPr>
          <w:rFonts w:ascii="Times New Roman" w:eastAsia="ＭＳ ゴシック" w:hAnsi="Times New Roman" w:cs="Times New Roman" w:hint="eastAsia"/>
          <w:b/>
          <w:bCs/>
          <w:sz w:val="22"/>
          <w:szCs w:val="18"/>
        </w:rPr>
        <w:t xml:space="preserve"> considering co-existence with legacy NR.</w:t>
      </w:r>
    </w:p>
    <w:p w14:paraId="1A5A2A69" w14:textId="77777777" w:rsidR="00DA06F6" w:rsidRPr="00DA06F6" w:rsidRDefault="00DA06F6" w:rsidP="00DA06F6">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Observation 2:</w:t>
      </w:r>
    </w:p>
    <w:p w14:paraId="1019B4D8" w14:textId="77777777" w:rsidR="00DA06F6" w:rsidRPr="00CF0187" w:rsidRDefault="00DA06F6" w:rsidP="00DA06F6">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periodicity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up to a few </w:t>
      </w:r>
      <w:proofErr w:type="spellStart"/>
      <w:r>
        <w:rPr>
          <w:rFonts w:ascii="Times New Roman" w:eastAsia="ＭＳ ゴシック" w:hAnsi="Times New Roman" w:cs="Times New Roman" w:hint="eastAsia"/>
          <w:b/>
          <w:bCs/>
          <w:sz w:val="22"/>
          <w:szCs w:val="18"/>
          <w:lang w:val="en-GB"/>
        </w:rPr>
        <w:t>hundreds</w:t>
      </w:r>
      <w:proofErr w:type="spellEnd"/>
      <w:r>
        <w:rPr>
          <w:rFonts w:ascii="Times New Roman" w:eastAsia="ＭＳ ゴシック" w:hAnsi="Times New Roman" w:cs="Times New Roman" w:hint="eastAsia"/>
          <w:b/>
          <w:bCs/>
          <w:sz w:val="22"/>
          <w:szCs w:val="18"/>
          <w:lang w:val="en-GB"/>
        </w:rPr>
        <w:t xml:space="preserve"> </w:t>
      </w:r>
      <w:proofErr w:type="spellStart"/>
      <w:r>
        <w:rPr>
          <w:rFonts w:ascii="Times New Roman" w:eastAsia="ＭＳ ゴシック" w:hAnsi="Times New Roman" w:cs="Times New Roman" w:hint="eastAsia"/>
          <w:b/>
          <w:bCs/>
          <w:sz w:val="22"/>
          <w:szCs w:val="18"/>
          <w:lang w:val="en-GB"/>
        </w:rPr>
        <w:t>ms</w:t>
      </w:r>
      <w:proofErr w:type="spellEnd"/>
      <w:r>
        <w:rPr>
          <w:rFonts w:ascii="Times New Roman" w:eastAsia="ＭＳ ゴシック" w:hAnsi="Times New Roman" w:cs="Times New Roman" w:hint="eastAsia"/>
          <w:b/>
          <w:bCs/>
          <w:sz w:val="22"/>
          <w:szCs w:val="18"/>
          <w:lang w:val="en-GB"/>
        </w:rPr>
        <w:t xml:space="preserve"> can be feasible depending on energy storage assumption.</w:t>
      </w:r>
    </w:p>
    <w:p w14:paraId="453B8CDF" w14:textId="77777777" w:rsidR="00DA06F6" w:rsidRDefault="00DA06F6" w:rsidP="00DA06F6">
      <w:pPr>
        <w:spacing w:beforeLines="50" w:before="120"/>
        <w:rPr>
          <w:rFonts w:ascii="Times New Roman" w:eastAsia="ＭＳ ゴシック" w:hAnsi="Times New Roman" w:cs="Times New Roman"/>
          <w:b/>
          <w:bCs/>
          <w:sz w:val="22"/>
          <w:szCs w:val="18"/>
          <w:u w:val="single"/>
        </w:rPr>
      </w:pPr>
    </w:p>
    <w:p w14:paraId="265A1896" w14:textId="0F8B65BE" w:rsidR="00DA06F6" w:rsidRPr="00E038F9" w:rsidRDefault="00DA06F6" w:rsidP="000B24EE">
      <w:pPr>
        <w:spacing w:beforeLines="50" w:before="120"/>
        <w:rPr>
          <w:rFonts w:ascii="Times New Roman" w:eastAsia="ＭＳ ゴシック" w:hAnsi="Times New Roman" w:cs="Times New Roman" w:hint="eastAsia"/>
          <w:b/>
          <w:bCs/>
          <w:szCs w:val="20"/>
          <w:lang w:val="en-GB"/>
        </w:rPr>
      </w:pPr>
      <w:r w:rsidRPr="00E038F9">
        <w:rPr>
          <w:rFonts w:ascii="Times New Roman" w:eastAsia="ＭＳ ゴシック" w:hAnsi="Times New Roman" w:cs="Times New Roman"/>
          <w:b/>
          <w:bCs/>
          <w:szCs w:val="20"/>
          <w:lang w:val="en-GB"/>
        </w:rPr>
        <w:t>E</w:t>
      </w:r>
      <w:r w:rsidRPr="00E038F9">
        <w:rPr>
          <w:rFonts w:ascii="Times New Roman" w:eastAsia="ＭＳ ゴシック" w:hAnsi="Times New Roman" w:cs="Times New Roman" w:hint="eastAsia"/>
          <w:b/>
          <w:bCs/>
          <w:szCs w:val="20"/>
          <w:lang w:val="en-GB"/>
        </w:rPr>
        <w:t>nhancement on random access</w:t>
      </w:r>
    </w:p>
    <w:p w14:paraId="769BF3DB" w14:textId="77777777" w:rsidR="005536D0" w:rsidRPr="005175E9" w:rsidRDefault="005536D0" w:rsidP="005536D0">
      <w:pPr>
        <w:spacing w:beforeLines="50" w:before="120"/>
        <w:jc w:val="both"/>
        <w:rPr>
          <w:rFonts w:ascii="Times New Roman" w:eastAsia="SimSun" w:hAnsi="Times New Roman" w:cs="Times New Roman"/>
          <w:b/>
          <w:bCs/>
          <w:sz w:val="22"/>
          <w:szCs w:val="22"/>
          <w:u w:val="single"/>
          <w:lang w:val="en-GB" w:eastAsia="zh-CN"/>
        </w:rPr>
      </w:pPr>
      <w:r w:rsidRPr="00A877DD">
        <w:rPr>
          <w:rFonts w:ascii="Times New Roman" w:eastAsiaTheme="minorEastAsia" w:hAnsi="Times New Roman" w:cs="Times New Roman" w:hint="eastAsia"/>
          <w:b/>
          <w:bCs/>
          <w:sz w:val="22"/>
          <w:szCs w:val="22"/>
          <w:u w:val="single"/>
          <w:lang w:val="en-GB"/>
        </w:rPr>
        <w:t>Proposal</w:t>
      </w:r>
      <w:r>
        <w:rPr>
          <w:rFonts w:ascii="Times New Roman" w:eastAsiaTheme="minorEastAsia" w:hAnsi="Times New Roman" w:cs="Times New Roman" w:hint="eastAsia"/>
          <w:b/>
          <w:bCs/>
          <w:sz w:val="22"/>
          <w:szCs w:val="22"/>
          <w:u w:val="single"/>
          <w:lang w:val="en-GB"/>
        </w:rPr>
        <w:t xml:space="preserve"> 7</w:t>
      </w:r>
      <w:r>
        <w:rPr>
          <w:rFonts w:ascii="Times New Roman" w:eastAsia="SimSun" w:hAnsi="Times New Roman" w:cs="Times New Roman" w:hint="eastAsia"/>
          <w:b/>
          <w:bCs/>
          <w:sz w:val="22"/>
          <w:szCs w:val="22"/>
          <w:u w:val="single"/>
          <w:lang w:val="en-GB" w:eastAsia="zh-CN"/>
        </w:rPr>
        <w:t>:</w:t>
      </w:r>
    </w:p>
    <w:p w14:paraId="57E71B4F" w14:textId="77777777" w:rsidR="005536D0" w:rsidRPr="00405946" w:rsidRDefault="005536D0" w:rsidP="005536D0">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S</w:t>
      </w:r>
      <w:r>
        <w:rPr>
          <w:rFonts w:ascii="Times New Roman" w:eastAsiaTheme="minorEastAsia" w:hAnsi="Times New Roman" w:cs="Times New Roman" w:hint="eastAsia"/>
          <w:b/>
          <w:bCs/>
          <w:sz w:val="22"/>
          <w:szCs w:val="22"/>
          <w:lang w:val="en-GB"/>
        </w:rPr>
        <w:t xml:space="preserve">tudy feasible number on X1 for Msg1 and X3 for Msg3 considering </w:t>
      </w:r>
      <w:r>
        <w:rPr>
          <w:rFonts w:ascii="Times New Roman" w:eastAsia="SimSun" w:hAnsi="Times New Roman" w:cs="Times New Roman" w:hint="eastAsia"/>
          <w:b/>
          <w:bCs/>
          <w:sz w:val="22"/>
          <w:szCs w:val="22"/>
          <w:lang w:val="en-GB" w:eastAsia="zh-CN"/>
        </w:rPr>
        <w:t>required guard period between D2Rs</w:t>
      </w:r>
      <w:r>
        <w:rPr>
          <w:rFonts w:ascii="Times New Roman" w:eastAsiaTheme="minorEastAsia" w:hAnsi="Times New Roman" w:cs="Times New Roman" w:hint="eastAsia"/>
          <w:b/>
          <w:bCs/>
          <w:sz w:val="22"/>
          <w:szCs w:val="22"/>
          <w:lang w:val="en-GB"/>
        </w:rPr>
        <w:t xml:space="preserve"> and </w:t>
      </w:r>
      <w:r>
        <w:rPr>
          <w:rFonts w:ascii="Times New Roman" w:eastAsia="SimSun" w:hAnsi="Times New Roman" w:cs="Times New Roman" w:hint="eastAsia"/>
          <w:b/>
          <w:bCs/>
          <w:sz w:val="22"/>
          <w:szCs w:val="22"/>
          <w:lang w:val="en-GB" w:eastAsia="zh-CN"/>
        </w:rPr>
        <w:t>CFO</w:t>
      </w:r>
      <w:r>
        <w:rPr>
          <w:rFonts w:ascii="Times New Roman" w:eastAsiaTheme="minorEastAsia" w:hAnsi="Times New Roman" w:cs="Times New Roman" w:hint="eastAsia"/>
          <w:b/>
          <w:bCs/>
          <w:sz w:val="22"/>
          <w:szCs w:val="22"/>
          <w:lang w:val="en-GB"/>
        </w:rPr>
        <w:t>/</w:t>
      </w:r>
      <w:r>
        <w:rPr>
          <w:rFonts w:ascii="Times New Roman" w:eastAsia="SimSun" w:hAnsi="Times New Roman" w:cs="Times New Roman" w:hint="eastAsia"/>
          <w:b/>
          <w:bCs/>
          <w:sz w:val="22"/>
          <w:szCs w:val="22"/>
          <w:lang w:val="en-GB" w:eastAsia="zh-CN"/>
        </w:rPr>
        <w:t xml:space="preserve">SFO drift. </w:t>
      </w:r>
    </w:p>
    <w:p w14:paraId="7F236790" w14:textId="77777777" w:rsidR="005536D0" w:rsidRDefault="005536D0" w:rsidP="005536D0">
      <w:pPr>
        <w:spacing w:beforeLines="50" w:before="120"/>
        <w:jc w:val="both"/>
        <w:rPr>
          <w:rFonts w:ascii="Times New Roman" w:eastAsia="SimSun" w:hAnsi="Times New Roman" w:cs="Times New Roman"/>
          <w:b/>
          <w:bCs/>
          <w:sz w:val="22"/>
          <w:szCs w:val="22"/>
          <w:u w:val="single"/>
          <w:lang w:val="en-GB" w:eastAsia="zh-CN"/>
        </w:rPr>
      </w:pPr>
      <w:r>
        <w:rPr>
          <w:rFonts w:ascii="Times New Roman" w:eastAsia="SimSun" w:hAnsi="Times New Roman" w:cs="Times New Roman" w:hint="eastAsia"/>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8</w:t>
      </w:r>
      <w:r>
        <w:rPr>
          <w:rFonts w:ascii="Times New Roman" w:eastAsia="SimSun" w:hAnsi="Times New Roman" w:cs="Times New Roman" w:hint="eastAsia"/>
          <w:b/>
          <w:bCs/>
          <w:sz w:val="22"/>
          <w:szCs w:val="22"/>
          <w:u w:val="single"/>
          <w:lang w:val="en-GB" w:eastAsia="zh-CN"/>
        </w:rPr>
        <w:t>:</w:t>
      </w:r>
    </w:p>
    <w:p w14:paraId="0C48F0D5" w14:textId="77777777" w:rsidR="005536D0" w:rsidRDefault="005536D0" w:rsidP="005536D0">
      <w:pPr>
        <w:spacing w:beforeLines="50" w:before="120"/>
        <w:jc w:val="both"/>
        <w:rPr>
          <w:rFonts w:ascii="Times New Roman" w:eastAsia="SimSun" w:hAnsi="Times New Roman" w:cs="Times New Roman"/>
          <w:b/>
          <w:bCs/>
          <w:sz w:val="22"/>
          <w:szCs w:val="22"/>
          <w:lang w:val="en-GB" w:eastAsia="zh-CN"/>
        </w:rPr>
      </w:pPr>
      <w:r w:rsidRPr="00435FC3">
        <w:rPr>
          <w:rFonts w:ascii="Times New Roman" w:eastAsia="SimSun" w:hAnsi="Times New Roman" w:cs="Times New Roman" w:hint="eastAsia"/>
          <w:b/>
          <w:bCs/>
          <w:sz w:val="22"/>
          <w:szCs w:val="22"/>
          <w:lang w:val="en-GB" w:eastAsia="zh-CN"/>
        </w:rPr>
        <w:t>Collision handling for sequence-based Msg1 should be studied</w:t>
      </w:r>
      <w:r>
        <w:rPr>
          <w:rFonts w:ascii="Times New Roman" w:eastAsia="SimSun" w:hAnsi="Times New Roman" w:cs="Times New Roman" w:hint="eastAsia"/>
          <w:b/>
          <w:bCs/>
          <w:sz w:val="22"/>
          <w:szCs w:val="22"/>
          <w:lang w:val="en-GB" w:eastAsia="zh-CN"/>
        </w:rPr>
        <w:t xml:space="preserve"> considering </w:t>
      </w:r>
      <w:r>
        <w:rPr>
          <w:rFonts w:ascii="Times New Roman" w:eastAsiaTheme="minorEastAsia" w:hAnsi="Times New Roman" w:cs="Times New Roman" w:hint="eastAsia"/>
          <w:b/>
          <w:bCs/>
          <w:sz w:val="22"/>
          <w:szCs w:val="22"/>
          <w:lang w:val="en-GB"/>
        </w:rPr>
        <w:t>multiple</w:t>
      </w:r>
      <w:r>
        <w:rPr>
          <w:rFonts w:ascii="Times New Roman" w:eastAsia="SimSun" w:hAnsi="Times New Roman" w:cs="Times New Roman" w:hint="eastAsia"/>
          <w:b/>
          <w:bCs/>
          <w:sz w:val="22"/>
          <w:szCs w:val="22"/>
          <w:lang w:val="en-GB" w:eastAsia="zh-CN"/>
        </w:rPr>
        <w:t xml:space="preserve"> devices may select same sequence for Msg.1 Tx</w:t>
      </w:r>
      <w:r w:rsidRPr="00435FC3">
        <w:rPr>
          <w:rFonts w:ascii="Times New Roman" w:eastAsia="SimSun" w:hAnsi="Times New Roman" w:cs="Times New Roman" w:hint="eastAsia"/>
          <w:b/>
          <w:bCs/>
          <w:sz w:val="22"/>
          <w:szCs w:val="22"/>
          <w:lang w:val="en-GB" w:eastAsia="zh-CN"/>
        </w:rPr>
        <w:t>.</w:t>
      </w:r>
    </w:p>
    <w:p w14:paraId="2D2853CB" w14:textId="77777777" w:rsidR="005536D0" w:rsidRDefault="005536D0" w:rsidP="005536D0">
      <w:pPr>
        <w:spacing w:beforeLines="50" w:before="120"/>
        <w:jc w:val="both"/>
        <w:rPr>
          <w:rFonts w:ascii="Times New Roman" w:eastAsiaTheme="minorEastAsia" w:hAnsi="Times New Roman" w:cs="Times New Roman" w:hint="eastAsia"/>
          <w:b/>
          <w:bCs/>
          <w:sz w:val="22"/>
          <w:szCs w:val="22"/>
          <w:u w:val="single"/>
          <w:lang w:val="en-GB"/>
        </w:rPr>
      </w:pPr>
    </w:p>
    <w:p w14:paraId="144F48DE" w14:textId="2C476D67" w:rsidR="005536D0" w:rsidRPr="009937A5" w:rsidRDefault="005536D0" w:rsidP="005536D0">
      <w:pPr>
        <w:spacing w:beforeLines="50" w:before="120"/>
        <w:jc w:val="both"/>
        <w:rPr>
          <w:rFonts w:ascii="Times New Roman" w:eastAsia="SimSun" w:hAnsi="Times New Roman" w:cs="Times New Roman"/>
          <w:b/>
          <w:bCs/>
          <w:sz w:val="22"/>
          <w:szCs w:val="22"/>
          <w:u w:val="single"/>
          <w:lang w:val="en-GB" w:eastAsia="zh-CN"/>
        </w:rPr>
      </w:pPr>
      <w:r w:rsidRPr="00A877DD">
        <w:rPr>
          <w:rFonts w:ascii="Times New Roman" w:eastAsiaTheme="minorEastAsia" w:hAnsi="Times New Roman" w:cs="Times New Roman"/>
          <w:b/>
          <w:bCs/>
          <w:sz w:val="22"/>
          <w:szCs w:val="22"/>
          <w:u w:val="single"/>
          <w:lang w:val="en-GB"/>
        </w:rPr>
        <w:t>O</w:t>
      </w:r>
      <w:r w:rsidRPr="00A877DD">
        <w:rPr>
          <w:rFonts w:ascii="Times New Roman" w:eastAsiaTheme="minorEastAsia" w:hAnsi="Times New Roman" w:cs="Times New Roman" w:hint="eastAsia"/>
          <w:b/>
          <w:bCs/>
          <w:sz w:val="22"/>
          <w:szCs w:val="22"/>
          <w:u w:val="single"/>
          <w:lang w:val="en-GB"/>
        </w:rPr>
        <w:t>bservation</w:t>
      </w:r>
      <w:r>
        <w:rPr>
          <w:rFonts w:ascii="Times New Roman" w:eastAsiaTheme="minorEastAsia" w:hAnsi="Times New Roman" w:cs="Times New Roman" w:hint="eastAsia"/>
          <w:b/>
          <w:bCs/>
          <w:sz w:val="22"/>
          <w:szCs w:val="22"/>
          <w:u w:val="single"/>
          <w:lang w:val="en-GB"/>
        </w:rPr>
        <w:t xml:space="preserve"> 3</w:t>
      </w:r>
      <w:r w:rsidRPr="00A877DD">
        <w:rPr>
          <w:rFonts w:ascii="Times New Roman" w:eastAsiaTheme="minorEastAsia" w:hAnsi="Times New Roman" w:cs="Times New Roman" w:hint="eastAsia"/>
          <w:b/>
          <w:bCs/>
          <w:sz w:val="22"/>
          <w:szCs w:val="22"/>
          <w:u w:val="single"/>
          <w:lang w:val="en-GB"/>
        </w:rPr>
        <w:t>:</w:t>
      </w:r>
    </w:p>
    <w:p w14:paraId="40AB3807" w14:textId="77777777" w:rsidR="005536D0" w:rsidRPr="004D5341" w:rsidRDefault="005536D0" w:rsidP="00746F5B">
      <w:pPr>
        <w:pStyle w:val="aff6"/>
        <w:numPr>
          <w:ilvl w:val="0"/>
          <w:numId w:val="38"/>
        </w:numPr>
        <w:spacing w:beforeLines="50" w:before="120" w:after="50"/>
        <w:ind w:leftChars="0"/>
        <w:jc w:val="both"/>
        <w:rPr>
          <w:rFonts w:ascii="Times New Roman" w:eastAsiaTheme="minorEastAsia" w:hAnsi="Times New Roman" w:cs="Times New Roman"/>
          <w:b/>
          <w:bCs/>
          <w:sz w:val="22"/>
          <w:szCs w:val="22"/>
          <w:lang w:val="en-GB"/>
        </w:rPr>
      </w:pPr>
      <w:r w:rsidRPr="004D5341">
        <w:rPr>
          <w:rFonts w:ascii="Times New Roman" w:eastAsia="SimSun" w:hAnsi="Times New Roman" w:cs="Times New Roman" w:hint="eastAsia"/>
          <w:b/>
          <w:bCs/>
          <w:sz w:val="22"/>
          <w:szCs w:val="22"/>
          <w:lang w:val="en-GB" w:eastAsia="zh-CN"/>
        </w:rPr>
        <w:t xml:space="preserve">X1&gt;2 </w:t>
      </w:r>
      <w:r w:rsidRPr="004D5341">
        <w:rPr>
          <w:rFonts w:ascii="Times New Roman" w:eastAsiaTheme="minorEastAsia" w:hAnsi="Times New Roman" w:cs="Times New Roman" w:hint="eastAsia"/>
          <w:b/>
          <w:bCs/>
          <w:sz w:val="22"/>
          <w:szCs w:val="22"/>
          <w:lang w:val="en-GB"/>
        </w:rPr>
        <w:t xml:space="preserve">for Msg1 </w:t>
      </w:r>
      <w:r w:rsidRPr="004D5341">
        <w:rPr>
          <w:rFonts w:ascii="Times New Roman" w:eastAsia="SimSun" w:hAnsi="Times New Roman" w:cs="Times New Roman" w:hint="eastAsia"/>
          <w:b/>
          <w:bCs/>
          <w:sz w:val="22"/>
          <w:szCs w:val="22"/>
          <w:lang w:val="en-GB" w:eastAsia="zh-CN"/>
        </w:rPr>
        <w:t xml:space="preserve">and X3&gt;1 </w:t>
      </w:r>
      <w:r w:rsidRPr="004D5341">
        <w:rPr>
          <w:rFonts w:ascii="Times New Roman" w:eastAsiaTheme="minorEastAsia" w:hAnsi="Times New Roman" w:cs="Times New Roman" w:hint="eastAsia"/>
          <w:b/>
          <w:bCs/>
          <w:sz w:val="22"/>
          <w:szCs w:val="22"/>
          <w:lang w:val="en-GB"/>
        </w:rPr>
        <w:t xml:space="preserve">for Msg3 </w:t>
      </w:r>
      <w:r w:rsidRPr="004D5341">
        <w:rPr>
          <w:rFonts w:ascii="Times New Roman" w:eastAsia="SimSun" w:hAnsi="Times New Roman" w:cs="Times New Roman" w:hint="eastAsia"/>
          <w:b/>
          <w:bCs/>
          <w:sz w:val="22"/>
          <w:szCs w:val="22"/>
          <w:lang w:val="en-GB" w:eastAsia="zh-CN"/>
        </w:rPr>
        <w:t xml:space="preserve">can be beneficial </w:t>
      </w:r>
      <w:proofErr w:type="gramStart"/>
      <w:r w:rsidRPr="004D5341">
        <w:rPr>
          <w:rFonts w:ascii="Times New Roman" w:eastAsia="SimSun" w:hAnsi="Times New Roman" w:cs="Times New Roman" w:hint="eastAsia"/>
          <w:b/>
          <w:bCs/>
          <w:sz w:val="22"/>
          <w:szCs w:val="22"/>
          <w:lang w:val="en-GB" w:eastAsia="zh-CN"/>
        </w:rPr>
        <w:t>for</w:t>
      </w:r>
      <w:r w:rsidRPr="004D5341">
        <w:rPr>
          <w:rFonts w:ascii="Times New Roman" w:eastAsiaTheme="minorEastAsia" w:hAnsi="Times New Roman" w:cs="Times New Roman" w:hint="eastAsia"/>
          <w:b/>
          <w:bCs/>
          <w:sz w:val="22"/>
          <w:szCs w:val="22"/>
          <w:lang w:val="en-GB"/>
        </w:rPr>
        <w:t>;</w:t>
      </w:r>
      <w:proofErr w:type="gramEnd"/>
    </w:p>
    <w:p w14:paraId="0391340C" w14:textId="77777777" w:rsidR="005536D0" w:rsidRPr="004D5341" w:rsidRDefault="005536D0" w:rsidP="00746F5B">
      <w:pPr>
        <w:pStyle w:val="aff6"/>
        <w:numPr>
          <w:ilvl w:val="1"/>
          <w:numId w:val="38"/>
        </w:numPr>
        <w:spacing w:beforeLines="50" w:before="120" w:after="50"/>
        <w:ind w:leftChars="0"/>
        <w:jc w:val="both"/>
        <w:rPr>
          <w:rFonts w:ascii="Times New Roman" w:eastAsia="SimSun" w:hAnsi="Times New Roman" w:cs="Times New Roman"/>
          <w:b/>
          <w:bCs/>
          <w:sz w:val="22"/>
          <w:szCs w:val="22"/>
          <w:lang w:val="en-GB" w:eastAsia="zh-CN"/>
        </w:rPr>
      </w:pPr>
      <w:r w:rsidRPr="00C157A7">
        <w:rPr>
          <w:rFonts w:ascii="Times New Roman" w:eastAsia="SimSun" w:hAnsi="Times New Roman" w:cs="Times New Roman" w:hint="eastAsia"/>
          <w:b/>
          <w:bCs/>
          <w:sz w:val="22"/>
          <w:szCs w:val="22"/>
          <w:lang w:val="en-GB" w:eastAsia="zh-CN"/>
        </w:rPr>
        <w:t xml:space="preserve">reducing the time of the whole </w:t>
      </w:r>
      <w:proofErr w:type="gramStart"/>
      <w:r w:rsidRPr="004D5341">
        <w:rPr>
          <w:rFonts w:ascii="Times New Roman" w:eastAsia="SimSun" w:hAnsi="Times New Roman" w:cs="Times New Roman" w:hint="eastAsia"/>
          <w:b/>
          <w:bCs/>
          <w:sz w:val="22"/>
          <w:szCs w:val="22"/>
          <w:lang w:val="en-GB" w:eastAsia="zh-CN"/>
        </w:rPr>
        <w:t>random access</w:t>
      </w:r>
      <w:proofErr w:type="gramEnd"/>
      <w:r w:rsidRPr="004D5341">
        <w:rPr>
          <w:rFonts w:ascii="Times New Roman" w:eastAsia="SimSun" w:hAnsi="Times New Roman" w:cs="Times New Roman" w:hint="eastAsia"/>
          <w:b/>
          <w:bCs/>
          <w:sz w:val="22"/>
          <w:szCs w:val="22"/>
          <w:lang w:val="en-GB" w:eastAsia="zh-CN"/>
        </w:rPr>
        <w:t xml:space="preserve"> </w:t>
      </w:r>
      <w:r w:rsidRPr="00C157A7">
        <w:rPr>
          <w:rFonts w:ascii="Times New Roman" w:eastAsia="SimSun" w:hAnsi="Times New Roman" w:cs="Times New Roman" w:hint="eastAsia"/>
          <w:b/>
          <w:bCs/>
          <w:sz w:val="22"/>
          <w:szCs w:val="22"/>
          <w:lang w:val="en-GB" w:eastAsia="zh-CN"/>
        </w:rPr>
        <w:t>procedure from system perspective.</w:t>
      </w:r>
    </w:p>
    <w:p w14:paraId="7486591E" w14:textId="77777777" w:rsidR="005536D0" w:rsidRPr="004D5341" w:rsidRDefault="005536D0" w:rsidP="00746F5B">
      <w:pPr>
        <w:pStyle w:val="aff6"/>
        <w:numPr>
          <w:ilvl w:val="1"/>
          <w:numId w:val="38"/>
        </w:numPr>
        <w:spacing w:beforeLines="50" w:before="120" w:after="5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b/>
          <w:bCs/>
          <w:sz w:val="22"/>
          <w:szCs w:val="22"/>
          <w:lang w:val="en-GB" w:eastAsia="zh-CN"/>
        </w:rPr>
        <w:t>I</w:t>
      </w:r>
      <w:r w:rsidRPr="004D5341">
        <w:rPr>
          <w:rFonts w:ascii="Times New Roman" w:eastAsia="SimSun" w:hAnsi="Times New Roman" w:cs="Times New Roman" w:hint="eastAsia"/>
          <w:b/>
          <w:bCs/>
          <w:sz w:val="22"/>
          <w:szCs w:val="22"/>
          <w:lang w:val="en-GB" w:eastAsia="zh-CN"/>
        </w:rPr>
        <w:t>ncreasing multiplexing capacity, e.g., to reduce collision probability on contention-based access for Msg1.</w:t>
      </w:r>
    </w:p>
    <w:p w14:paraId="6115CCE8" w14:textId="77777777" w:rsidR="005536D0" w:rsidRPr="004D5341" w:rsidRDefault="005536D0" w:rsidP="00746F5B">
      <w:pPr>
        <w:pStyle w:val="aff6"/>
        <w:numPr>
          <w:ilvl w:val="0"/>
          <w:numId w:val="38"/>
        </w:numPr>
        <w:spacing w:beforeLines="50" w:before="120" w:after="5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lastRenderedPageBreak/>
        <w:t xml:space="preserve">When the number of X1 for Msg1 and X3 for Msg3 are increased, guard period required between </w:t>
      </w:r>
      <w:proofErr w:type="spellStart"/>
      <w:r w:rsidRPr="004D5341">
        <w:rPr>
          <w:rFonts w:ascii="Times New Roman" w:eastAsia="SimSun" w:hAnsi="Times New Roman" w:cs="Times New Roman" w:hint="eastAsia"/>
          <w:b/>
          <w:bCs/>
          <w:sz w:val="22"/>
          <w:szCs w:val="22"/>
          <w:lang w:val="en-GB" w:eastAsia="zh-CN"/>
        </w:rPr>
        <w:t>TDMed</w:t>
      </w:r>
      <w:proofErr w:type="spellEnd"/>
      <w:r w:rsidRPr="004D5341">
        <w:rPr>
          <w:rFonts w:ascii="Times New Roman" w:eastAsia="SimSun" w:hAnsi="Times New Roman" w:cs="Times New Roman" w:hint="eastAsia"/>
          <w:b/>
          <w:bCs/>
          <w:sz w:val="22"/>
          <w:szCs w:val="22"/>
          <w:lang w:val="en-GB" w:eastAsia="zh-CN"/>
        </w:rPr>
        <w:t xml:space="preserve"> D2Rs is increased.</w:t>
      </w:r>
    </w:p>
    <w:p w14:paraId="1C62C79C" w14:textId="77777777" w:rsidR="005536D0" w:rsidRPr="004D5341" w:rsidRDefault="005536D0" w:rsidP="00746F5B">
      <w:pPr>
        <w:pStyle w:val="aff6"/>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From the perspective of guard period between D2R transmissions,</w:t>
      </w:r>
      <w:r w:rsidRPr="004D5341">
        <w:rPr>
          <w:rFonts w:ascii="Times New Roman" w:eastAsiaTheme="minorEastAsia" w:hAnsi="Times New Roman" w:cs="Times New Roman" w:hint="eastAsia"/>
          <w:b/>
          <w:bCs/>
          <w:sz w:val="22"/>
          <w:szCs w:val="22"/>
          <w:lang w:val="en-GB"/>
        </w:rPr>
        <w:t xml:space="preserve"> </w:t>
      </w:r>
      <w:r w:rsidRPr="004D5341">
        <w:rPr>
          <w:rFonts w:ascii="Times New Roman" w:eastAsia="SimSun" w:hAnsi="Times New Roman" w:cs="Times New Roman" w:hint="eastAsia"/>
          <w:b/>
          <w:bCs/>
          <w:sz w:val="22"/>
          <w:szCs w:val="22"/>
          <w:lang w:val="en-GB" w:eastAsia="zh-CN"/>
        </w:rPr>
        <w:t xml:space="preserve">at least X1=8 and X3=2 can be feasible. </w:t>
      </w:r>
    </w:p>
    <w:p w14:paraId="149071A8" w14:textId="77777777" w:rsidR="005536D0" w:rsidRPr="004D5341" w:rsidRDefault="005536D0" w:rsidP="00746F5B">
      <w:pPr>
        <w:pStyle w:val="aff6"/>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When the number of X1 for Msg1 and X3 for Msg3 are increased, depending on the CFO / SFO drift rate and time duration between the latest CFO / SFO </w:t>
      </w:r>
      <w:r w:rsidRPr="004D5341">
        <w:rPr>
          <w:rFonts w:ascii="Times New Roman" w:eastAsia="SimSun" w:hAnsi="Times New Roman" w:cs="Times New Roman"/>
          <w:b/>
          <w:bCs/>
          <w:sz w:val="22"/>
          <w:szCs w:val="22"/>
          <w:lang w:val="en-GB" w:eastAsia="zh-CN"/>
        </w:rPr>
        <w:t>calibration</w:t>
      </w:r>
      <w:r w:rsidRPr="004D5341">
        <w:rPr>
          <w:rFonts w:ascii="Times New Roman" w:eastAsia="SimSun" w:hAnsi="Times New Roman" w:cs="Times New Roman" w:hint="eastAsia"/>
          <w:b/>
          <w:bCs/>
          <w:sz w:val="22"/>
          <w:szCs w:val="22"/>
          <w:lang w:val="en-GB" w:eastAsia="zh-CN"/>
        </w:rPr>
        <w:t xml:space="preserve"> signal and Msg.1/Msg.3 transmission </w:t>
      </w:r>
      <w:r w:rsidRPr="004D5341">
        <w:rPr>
          <w:rFonts w:ascii="Times New Roman" w:eastAsia="SimSun" w:hAnsi="Times New Roman" w:cs="Times New Roman"/>
          <w:b/>
          <w:bCs/>
          <w:sz w:val="22"/>
          <w:szCs w:val="22"/>
          <w:lang w:val="en-GB" w:eastAsia="zh-CN"/>
        </w:rPr>
        <w:t>occasion</w:t>
      </w:r>
      <w:r w:rsidRPr="004D5341">
        <w:rPr>
          <w:rFonts w:ascii="Times New Roman" w:eastAsia="SimSun" w:hAnsi="Times New Roman" w:cs="Times New Roman" w:hint="eastAsia"/>
          <w:b/>
          <w:bCs/>
          <w:sz w:val="22"/>
          <w:szCs w:val="22"/>
          <w:lang w:val="en-GB" w:eastAsia="zh-CN"/>
        </w:rPr>
        <w:t xml:space="preserve">, </w:t>
      </w:r>
      <w:r w:rsidRPr="004D5341">
        <w:rPr>
          <w:rFonts w:ascii="Times New Roman" w:eastAsiaTheme="minorEastAsia" w:hAnsi="Times New Roman" w:cs="Times New Roman" w:hint="eastAsia"/>
          <w:b/>
          <w:bCs/>
          <w:sz w:val="22"/>
          <w:szCs w:val="22"/>
          <w:lang w:val="en-GB"/>
        </w:rPr>
        <w:t xml:space="preserve">the </w:t>
      </w:r>
      <w:r w:rsidRPr="004D5341">
        <w:rPr>
          <w:rFonts w:ascii="Times New Roman" w:eastAsia="SimSun" w:hAnsi="Times New Roman" w:cs="Times New Roman" w:hint="eastAsia"/>
          <w:b/>
          <w:bCs/>
          <w:sz w:val="22"/>
          <w:szCs w:val="22"/>
          <w:lang w:val="en-GB" w:eastAsia="zh-CN"/>
        </w:rPr>
        <w:t>SFO and CFO</w:t>
      </w:r>
      <w:r w:rsidRPr="004D5341">
        <w:rPr>
          <w:rFonts w:ascii="Times New Roman" w:eastAsiaTheme="minorEastAsia" w:hAnsi="Times New Roman" w:cs="Times New Roman" w:hint="eastAsia"/>
          <w:b/>
          <w:bCs/>
          <w:sz w:val="22"/>
          <w:szCs w:val="22"/>
          <w:lang w:val="en-GB"/>
        </w:rPr>
        <w:t xml:space="preserve"> drift </w:t>
      </w:r>
      <w:r w:rsidRPr="004D5341">
        <w:rPr>
          <w:rFonts w:ascii="Times New Roman" w:eastAsia="SimSun" w:hAnsi="Times New Roman" w:cs="Times New Roman" w:hint="eastAsia"/>
          <w:b/>
          <w:bCs/>
          <w:sz w:val="22"/>
          <w:szCs w:val="22"/>
          <w:lang w:val="en-GB" w:eastAsia="zh-CN"/>
        </w:rPr>
        <w:t>may a</w:t>
      </w:r>
      <w:r w:rsidRPr="004D5341">
        <w:rPr>
          <w:rFonts w:ascii="Times New Roman" w:eastAsiaTheme="minorEastAsia" w:hAnsi="Times New Roman" w:cs="Times New Roman" w:hint="eastAsia"/>
          <w:b/>
          <w:bCs/>
          <w:sz w:val="22"/>
          <w:szCs w:val="22"/>
          <w:lang w:val="en-GB"/>
        </w:rPr>
        <w:t>ffect to the performance on FDMA or CDMA</w:t>
      </w:r>
      <w:r w:rsidRPr="004D5341">
        <w:rPr>
          <w:rFonts w:ascii="Times New Roman" w:eastAsia="SimSun" w:hAnsi="Times New Roman" w:cs="Times New Roman" w:hint="eastAsia"/>
          <w:b/>
          <w:bCs/>
          <w:sz w:val="22"/>
          <w:szCs w:val="22"/>
          <w:lang w:val="en-GB" w:eastAsia="zh-CN"/>
        </w:rPr>
        <w:t>.</w:t>
      </w:r>
    </w:p>
    <w:p w14:paraId="04650689" w14:textId="77777777" w:rsidR="005536D0" w:rsidRPr="004D5341" w:rsidRDefault="005536D0" w:rsidP="00746F5B">
      <w:pPr>
        <w:pStyle w:val="aff6"/>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4D5341">
        <w:rPr>
          <w:rFonts w:ascii="Times New Roman" w:eastAsia="SimSun" w:hAnsi="Times New Roman" w:cs="Times New Roman" w:hint="eastAsia"/>
          <w:b/>
          <w:bCs/>
          <w:sz w:val="22"/>
          <w:szCs w:val="22"/>
          <w:lang w:val="en-GB" w:eastAsia="zh-CN"/>
        </w:rPr>
        <w:t xml:space="preserve">CFO calibration signal / SFO </w:t>
      </w:r>
      <w:r w:rsidRPr="004D5341">
        <w:rPr>
          <w:rFonts w:ascii="Times New Roman" w:eastAsia="SimSun" w:hAnsi="Times New Roman" w:cs="Times New Roman"/>
          <w:b/>
          <w:bCs/>
          <w:sz w:val="22"/>
          <w:szCs w:val="22"/>
          <w:lang w:val="en-GB" w:eastAsia="zh-CN"/>
        </w:rPr>
        <w:t>calibration</w:t>
      </w:r>
      <w:r w:rsidRPr="004D5341">
        <w:rPr>
          <w:rFonts w:ascii="Times New Roman" w:eastAsia="SimSun" w:hAnsi="Times New Roman" w:cs="Times New Roman" w:hint="eastAsia"/>
          <w:b/>
          <w:bCs/>
          <w:sz w:val="22"/>
          <w:szCs w:val="22"/>
          <w:lang w:val="en-GB" w:eastAsia="zh-CN"/>
        </w:rPr>
        <w:t xml:space="preserve"> signal before each one or multiple Msg.1/Msg.3 transmission occasions can be beneficial for minimizing the CFO/SFO drift. </w:t>
      </w:r>
    </w:p>
    <w:p w14:paraId="2B39D0BF" w14:textId="77777777" w:rsidR="005536D0" w:rsidRPr="00435FC3" w:rsidRDefault="005536D0" w:rsidP="005536D0">
      <w:pPr>
        <w:spacing w:beforeLines="50" w:before="120"/>
        <w:jc w:val="both"/>
        <w:rPr>
          <w:rFonts w:ascii="Times New Roman" w:eastAsia="SimSun" w:hAnsi="Times New Roman" w:cs="Times New Roman"/>
          <w:b/>
          <w:bCs/>
          <w:sz w:val="22"/>
          <w:szCs w:val="22"/>
          <w:u w:val="single"/>
          <w:lang w:val="en-GB" w:eastAsia="zh-CN"/>
        </w:rPr>
      </w:pPr>
      <w:r w:rsidRPr="00435FC3">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4</w:t>
      </w:r>
      <w:r w:rsidRPr="00435FC3">
        <w:rPr>
          <w:rFonts w:ascii="Times New Roman" w:eastAsia="SimSun" w:hAnsi="Times New Roman" w:cs="Times New Roman" w:hint="eastAsia"/>
          <w:b/>
          <w:bCs/>
          <w:sz w:val="22"/>
          <w:szCs w:val="22"/>
          <w:u w:val="single"/>
          <w:lang w:val="en-GB" w:eastAsia="zh-CN"/>
        </w:rPr>
        <w:t>:</w:t>
      </w:r>
    </w:p>
    <w:p w14:paraId="640A0B3F" w14:textId="77777777" w:rsidR="005536D0" w:rsidRPr="00E14C97" w:rsidRDefault="005536D0" w:rsidP="005536D0">
      <w:pPr>
        <w:spacing w:beforeLines="50" w:before="120"/>
        <w:jc w:val="both"/>
        <w:rPr>
          <w:rFonts w:ascii="Times New Roman" w:eastAsia="SimSun" w:hAnsi="Times New Roman" w:cs="Times New Roman"/>
          <w:b/>
          <w:bCs/>
          <w:sz w:val="22"/>
          <w:szCs w:val="22"/>
          <w:lang w:val="en-GB" w:eastAsia="zh-CN"/>
        </w:rPr>
      </w:pPr>
      <w:r w:rsidRPr="00435FC3">
        <w:rPr>
          <w:rFonts w:ascii="Times New Roman" w:eastAsia="SimSun" w:hAnsi="Times New Roman" w:cs="Times New Roman" w:hint="eastAsia"/>
          <w:b/>
          <w:bCs/>
          <w:sz w:val="22"/>
          <w:szCs w:val="22"/>
          <w:lang w:val="en-GB" w:eastAsia="zh-CN"/>
        </w:rPr>
        <w:t>Collision handling for sequence-based Msg1</w:t>
      </w:r>
      <w:r>
        <w:rPr>
          <w:rFonts w:ascii="Times New Roman" w:eastAsia="SimSun" w:hAnsi="Times New Roman" w:cs="Times New Roman" w:hint="eastAsia"/>
          <w:b/>
          <w:bCs/>
          <w:sz w:val="22"/>
          <w:szCs w:val="22"/>
          <w:lang w:val="en-GB" w:eastAsia="zh-CN"/>
        </w:rPr>
        <w:t xml:space="preserve"> can be</w:t>
      </w:r>
      <w:r w:rsidRPr="00435FC3">
        <w:rPr>
          <w:rFonts w:ascii="Times New Roman" w:eastAsia="SimSun" w:hAnsi="Times New Roman" w:cs="Times New Roman" w:hint="eastAsia"/>
          <w:b/>
          <w:bCs/>
          <w:sz w:val="22"/>
          <w:szCs w:val="22"/>
          <w:lang w:val="en-GB" w:eastAsia="zh-CN"/>
        </w:rPr>
        <w:t xml:space="preserve"> solved by minimal enhancement in RAN2 random access procedure.</w:t>
      </w:r>
      <w:r>
        <w:rPr>
          <w:rFonts w:ascii="Times New Roman" w:eastAsia="SimSun" w:hAnsi="Times New Roman" w:cs="Times New Roman" w:hint="eastAsia"/>
          <w:b/>
          <w:bCs/>
          <w:sz w:val="22"/>
          <w:szCs w:val="22"/>
          <w:lang w:val="en-GB" w:eastAsia="zh-CN"/>
        </w:rPr>
        <w:t xml:space="preserve">  </w:t>
      </w:r>
    </w:p>
    <w:p w14:paraId="0E4999F7" w14:textId="77777777" w:rsidR="00DA06F6" w:rsidRDefault="00DA06F6" w:rsidP="000B24EE">
      <w:pPr>
        <w:spacing w:beforeLines="50" w:before="120"/>
        <w:rPr>
          <w:rFonts w:ascii="Times New Roman" w:eastAsia="ＭＳ ゴシック" w:hAnsi="Times New Roman" w:cs="Times New Roman"/>
          <w:b/>
          <w:bCs/>
          <w:sz w:val="22"/>
          <w:szCs w:val="18"/>
          <w:lang w:val="en-GB"/>
        </w:rPr>
      </w:pPr>
    </w:p>
    <w:p w14:paraId="2AA660C5" w14:textId="56933057"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b/>
          <w:bCs/>
          <w:szCs w:val="20"/>
          <w:lang w:val="en-GB"/>
        </w:rPr>
        <w:t>T</w:t>
      </w:r>
      <w:r w:rsidRPr="00E038F9">
        <w:rPr>
          <w:rFonts w:ascii="Times New Roman" w:eastAsia="ＭＳ ゴシック" w:hAnsi="Times New Roman" w:cs="Times New Roman" w:hint="eastAsia"/>
          <w:b/>
          <w:bCs/>
          <w:szCs w:val="20"/>
          <w:lang w:val="en-GB"/>
        </w:rPr>
        <w:t>iming offset</w:t>
      </w:r>
    </w:p>
    <w:p w14:paraId="435FBC78" w14:textId="77777777" w:rsidR="005536D0" w:rsidRPr="00243F1A" w:rsidRDefault="005536D0" w:rsidP="005536D0">
      <w:pPr>
        <w:spacing w:beforeLines="50" w:before="120"/>
        <w:rPr>
          <w:rFonts w:ascii="Times New Roman" w:eastAsia="ＭＳ ゴシック" w:hAnsi="Times New Roman" w:cs="Times New Roman"/>
          <w:b/>
          <w:bCs/>
          <w:sz w:val="22"/>
          <w:szCs w:val="18"/>
          <w:u w:val="single"/>
          <w:lang w:val="en-GB"/>
        </w:rPr>
      </w:pPr>
      <w:r w:rsidRPr="00243F1A">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9</w:t>
      </w:r>
      <w:r w:rsidRPr="00243F1A">
        <w:rPr>
          <w:rFonts w:ascii="Times New Roman" w:eastAsia="ＭＳ ゴシック" w:hAnsi="Times New Roman" w:cs="Times New Roman" w:hint="eastAsia"/>
          <w:b/>
          <w:bCs/>
          <w:sz w:val="22"/>
          <w:szCs w:val="18"/>
          <w:u w:val="single"/>
          <w:lang w:val="en-GB"/>
        </w:rPr>
        <w:t>:</w:t>
      </w:r>
    </w:p>
    <w:p w14:paraId="4ACE2674" w14:textId="77777777" w:rsidR="005536D0" w:rsidRPr="005B0D94" w:rsidRDefault="005536D0" w:rsidP="005536D0">
      <w:pPr>
        <w:spacing w:beforeLines="50" w:before="120"/>
        <w:rPr>
          <w:rFonts w:ascii="Times New Roman" w:eastAsia="ＭＳ ゴシック" w:hAnsi="Times New Roman" w:cs="Times New Roman"/>
          <w:b/>
          <w:bCs/>
          <w:sz w:val="22"/>
          <w:szCs w:val="18"/>
          <w:lang w:val="en-GB"/>
        </w:rPr>
      </w:pPr>
      <w:r w:rsidRPr="005B0D94">
        <w:rPr>
          <w:rFonts w:ascii="Times New Roman" w:eastAsia="ＭＳ ゴシック" w:hAnsi="Times New Roman" w:cs="Times New Roman" w:hint="eastAsia"/>
          <w:b/>
          <w:bCs/>
          <w:sz w:val="22"/>
          <w:szCs w:val="18"/>
          <w:lang w:val="en-GB"/>
        </w:rPr>
        <w:t xml:space="preserve">Timing offset between two consecutive R2Ds </w:t>
      </w:r>
      <w:r w:rsidRPr="005B0D94">
        <w:rPr>
          <w:rFonts w:ascii="Times New Roman" w:eastAsia="ＭＳ ゴシック" w:hAnsi="Times New Roman" w:cs="Times New Roman"/>
          <w:b/>
          <w:bCs/>
          <w:sz w:val="22"/>
          <w:szCs w:val="18"/>
          <w:lang w:val="en-GB"/>
        </w:rPr>
        <w:t>should</w:t>
      </w:r>
      <w:r w:rsidRPr="005B0D94">
        <w:rPr>
          <w:rFonts w:ascii="Times New Roman" w:eastAsia="ＭＳ ゴシック" w:hAnsi="Times New Roman" w:cs="Times New Roman" w:hint="eastAsia"/>
          <w:b/>
          <w:bCs/>
          <w:sz w:val="22"/>
          <w:szCs w:val="18"/>
          <w:lang w:val="en-GB"/>
        </w:rPr>
        <w:t xml:space="preserve"> be studied at least for </w:t>
      </w:r>
      <w:r>
        <w:rPr>
          <w:rFonts w:ascii="Times New Roman" w:eastAsia="ＭＳ ゴシック" w:hAnsi="Times New Roman" w:cs="Times New Roman" w:hint="eastAsia"/>
          <w:b/>
          <w:bCs/>
          <w:sz w:val="22"/>
          <w:szCs w:val="18"/>
          <w:lang w:val="en-GB"/>
        </w:rPr>
        <w:t>the case where R2D control information is encoded with separate CRC from R2D data.</w:t>
      </w:r>
    </w:p>
    <w:p w14:paraId="344E8561" w14:textId="77777777" w:rsidR="005536D0" w:rsidRDefault="005536D0" w:rsidP="000B24EE">
      <w:pPr>
        <w:spacing w:beforeLines="50" w:before="120"/>
        <w:rPr>
          <w:rFonts w:ascii="Times New Roman" w:eastAsia="ＭＳ ゴシック" w:hAnsi="Times New Roman" w:cs="Times New Roman"/>
          <w:b/>
          <w:bCs/>
          <w:sz w:val="22"/>
          <w:szCs w:val="18"/>
          <w:lang w:val="en-GB"/>
        </w:rPr>
      </w:pPr>
    </w:p>
    <w:p w14:paraId="2C38796A" w14:textId="77777777" w:rsidR="005536D0" w:rsidRPr="00C00769" w:rsidRDefault="005536D0" w:rsidP="005536D0">
      <w:pPr>
        <w:spacing w:beforeLines="50" w:before="120"/>
        <w:rPr>
          <w:rFonts w:ascii="Times New Roman" w:eastAsia="ＭＳ ゴシック" w:hAnsi="Times New Roman" w:cs="Times New Roman"/>
          <w:b/>
          <w:bCs/>
          <w:sz w:val="22"/>
          <w:szCs w:val="18"/>
          <w:u w:val="single"/>
          <w:lang w:val="en-GB"/>
        </w:rPr>
      </w:pPr>
      <w:r w:rsidRPr="00C00769">
        <w:rPr>
          <w:rFonts w:ascii="Times New Roman" w:eastAsia="ＭＳ ゴシック" w:hAnsi="Times New Roman" w:cs="Times New Roman"/>
          <w:b/>
          <w:bCs/>
          <w:sz w:val="22"/>
          <w:szCs w:val="18"/>
          <w:u w:val="single"/>
          <w:lang w:val="en-GB"/>
        </w:rPr>
        <w:t>O</w:t>
      </w:r>
      <w:r w:rsidRPr="00C00769">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5</w:t>
      </w:r>
      <w:r w:rsidRPr="00C00769">
        <w:rPr>
          <w:rFonts w:ascii="Times New Roman" w:eastAsia="ＭＳ ゴシック" w:hAnsi="Times New Roman" w:cs="Times New Roman" w:hint="eastAsia"/>
          <w:b/>
          <w:bCs/>
          <w:sz w:val="22"/>
          <w:szCs w:val="18"/>
          <w:u w:val="single"/>
          <w:lang w:val="en-GB"/>
        </w:rPr>
        <w:t>:</w:t>
      </w:r>
    </w:p>
    <w:p w14:paraId="0D96903B" w14:textId="77777777" w:rsidR="005536D0" w:rsidRPr="00244922" w:rsidRDefault="005536D0" w:rsidP="00746F5B">
      <w:pPr>
        <w:pStyle w:val="aff6"/>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 xml:space="preserve">or timing offset value between R2D and corresponding subsequent D2R, it should be revisited from that for Rel-19 considering following </w:t>
      </w:r>
      <w:proofErr w:type="gramStart"/>
      <w:r w:rsidRPr="00244922">
        <w:rPr>
          <w:rFonts w:ascii="Times New Roman" w:eastAsia="ＭＳ ゴシック" w:hAnsi="Times New Roman" w:cs="Times New Roman" w:hint="eastAsia"/>
          <w:b/>
          <w:bCs/>
          <w:sz w:val="22"/>
          <w:szCs w:val="18"/>
          <w:lang w:val="en-GB"/>
        </w:rPr>
        <w:t>aspects;</w:t>
      </w:r>
      <w:proofErr w:type="gramEnd"/>
    </w:p>
    <w:p w14:paraId="6427EE2A" w14:textId="77777777" w:rsidR="005536D0" w:rsidRDefault="005536D0"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2b/C</w:t>
      </w:r>
    </w:p>
    <w:p w14:paraId="6AE8AD14" w14:textId="77777777" w:rsidR="005536D0" w:rsidRDefault="005536D0"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 etc. if supported</w:t>
      </w:r>
    </w:p>
    <w:p w14:paraId="7B44C0B6" w14:textId="77777777" w:rsidR="005536D0" w:rsidRDefault="005536D0"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 e.g., M=1, for R2D, if supported</w:t>
      </w:r>
    </w:p>
    <w:p w14:paraId="17A20E6A" w14:textId="77777777" w:rsidR="005536D0" w:rsidRDefault="005536D0"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2b/C especially for Toffset2</w:t>
      </w:r>
    </w:p>
    <w:p w14:paraId="3F0FBB92" w14:textId="77777777" w:rsidR="005536D0" w:rsidRPr="006B0648" w:rsidRDefault="005536D0" w:rsidP="00746F5B">
      <w:pPr>
        <w:pStyle w:val="aff6"/>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599B9951" w14:textId="77777777" w:rsidR="005536D0" w:rsidRPr="00244922" w:rsidRDefault="005536D0" w:rsidP="00746F5B">
      <w:pPr>
        <w:pStyle w:val="aff6"/>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values between R2D and corresponding subsequent D2R, it is beneficial from scheduling flexibility point of view to use timing offset value provided by reader instead of using fixed predefined value.</w:t>
      </w:r>
    </w:p>
    <w:p w14:paraId="38F5AAAD" w14:textId="77777777" w:rsidR="005536D0" w:rsidRPr="008B433D" w:rsidRDefault="005536D0" w:rsidP="005536D0">
      <w:pPr>
        <w:spacing w:beforeLines="50" w:before="120"/>
        <w:rPr>
          <w:rFonts w:ascii="Times New Roman" w:eastAsia="ＭＳ ゴシック" w:hAnsi="Times New Roman" w:cs="Times New Roman"/>
          <w:b/>
          <w:bCs/>
          <w:sz w:val="22"/>
          <w:szCs w:val="18"/>
          <w:u w:val="single"/>
          <w:lang w:val="en-GB"/>
        </w:rPr>
      </w:pPr>
      <w:r w:rsidRPr="008B433D">
        <w:rPr>
          <w:rFonts w:ascii="Times New Roman" w:eastAsia="ＭＳ ゴシック" w:hAnsi="Times New Roman" w:cs="Times New Roman"/>
          <w:b/>
          <w:bCs/>
          <w:sz w:val="22"/>
          <w:szCs w:val="18"/>
          <w:u w:val="single"/>
          <w:lang w:val="en-GB"/>
        </w:rPr>
        <w:t>O</w:t>
      </w:r>
      <w:r w:rsidRPr="008B433D">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6</w:t>
      </w:r>
      <w:r w:rsidRPr="008B433D">
        <w:rPr>
          <w:rFonts w:ascii="Times New Roman" w:eastAsia="ＭＳ ゴシック" w:hAnsi="Times New Roman" w:cs="Times New Roman" w:hint="eastAsia"/>
          <w:b/>
          <w:bCs/>
          <w:sz w:val="22"/>
          <w:szCs w:val="18"/>
          <w:u w:val="single"/>
          <w:lang w:val="en-GB"/>
        </w:rPr>
        <w:t>:</w:t>
      </w:r>
    </w:p>
    <w:p w14:paraId="43A18C22" w14:textId="77777777" w:rsidR="005536D0" w:rsidRPr="00244922" w:rsidRDefault="005536D0" w:rsidP="00746F5B">
      <w:pPr>
        <w:pStyle w:val="aff6"/>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 it is not necessary to change the value of T_D2R_min for device 2b/C from what is supported for device 1 in Rel-19.</w:t>
      </w:r>
    </w:p>
    <w:p w14:paraId="2789D3AA" w14:textId="77777777" w:rsidR="005536D0" w:rsidRPr="00244922" w:rsidRDefault="005536D0" w:rsidP="00746F5B">
      <w:pPr>
        <w:pStyle w:val="aff6"/>
        <w:numPr>
          <w:ilvl w:val="0"/>
          <w:numId w:val="40"/>
        </w:numPr>
        <w:spacing w:beforeLines="50" w:before="120"/>
        <w:ind w:leftChars="0"/>
        <w:rPr>
          <w:rFonts w:ascii="Times New Roman" w:eastAsia="ＭＳ ゴシック" w:hAnsi="Times New Roman" w:cs="Times New Roman"/>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values between D2R and corresponding subsequent R2D, device can save its energy if R2D reception timing is indicated by previous R2D.</w:t>
      </w:r>
    </w:p>
    <w:p w14:paraId="345E92FD" w14:textId="77777777" w:rsidR="005536D0" w:rsidRDefault="005536D0" w:rsidP="000B24EE">
      <w:pPr>
        <w:spacing w:beforeLines="50" w:before="120"/>
        <w:rPr>
          <w:rFonts w:ascii="Times New Roman" w:eastAsia="ＭＳ ゴシック" w:hAnsi="Times New Roman" w:cs="Times New Roman"/>
          <w:b/>
          <w:bCs/>
          <w:sz w:val="22"/>
          <w:szCs w:val="18"/>
          <w:lang w:val="en-GB"/>
        </w:rPr>
      </w:pPr>
    </w:p>
    <w:p w14:paraId="2B89A10B" w14:textId="5D63382B"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hint="eastAsia"/>
          <w:b/>
          <w:bCs/>
          <w:szCs w:val="20"/>
          <w:lang w:val="en-GB"/>
        </w:rPr>
        <w:t>DO-A</w:t>
      </w:r>
    </w:p>
    <w:p w14:paraId="2E2E3E99" w14:textId="77777777" w:rsidR="005536D0" w:rsidRPr="00867A52" w:rsidRDefault="005536D0" w:rsidP="005536D0">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10</w:t>
      </w:r>
      <w:r w:rsidRPr="00867A52">
        <w:rPr>
          <w:rFonts w:ascii="Times New Roman" w:eastAsia="SimSun" w:hAnsi="Times New Roman" w:cs="Times New Roman" w:hint="eastAsia"/>
          <w:b/>
          <w:bCs/>
          <w:sz w:val="22"/>
          <w:szCs w:val="18"/>
          <w:u w:val="single"/>
          <w:lang w:val="en-GB" w:eastAsia="zh-CN"/>
        </w:rPr>
        <w:t xml:space="preserve">: </w:t>
      </w:r>
    </w:p>
    <w:p w14:paraId="3F243059" w14:textId="77777777" w:rsidR="005536D0" w:rsidRDefault="005536D0" w:rsidP="005536D0">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option 3 (DO-A SR) for the </w:t>
      </w:r>
      <w:r>
        <w:rPr>
          <w:rFonts w:ascii="Times New Roman" w:eastAsia="SimSun" w:hAnsi="Times New Roman" w:cs="Times New Roman"/>
          <w:b/>
          <w:bCs/>
          <w:sz w:val="22"/>
          <w:szCs w:val="18"/>
          <w:lang w:val="en-GB" w:eastAsia="zh-CN"/>
        </w:rPr>
        <w:t>content</w:t>
      </w:r>
      <w:r>
        <w:rPr>
          <w:rFonts w:ascii="Times New Roman" w:eastAsia="SimSun" w:hAnsi="Times New Roman" w:cs="Times New Roman" w:hint="eastAsia"/>
          <w:b/>
          <w:bCs/>
          <w:sz w:val="22"/>
          <w:szCs w:val="18"/>
          <w:lang w:val="en-GB" w:eastAsia="zh-CN"/>
        </w:rPr>
        <w:t xml:space="preserve"> of first D2R Tx for DO-A, further study the </w:t>
      </w:r>
      <w:r>
        <w:rPr>
          <w:rFonts w:ascii="Times New Roman" w:eastAsia="SimSun" w:hAnsi="Times New Roman" w:cs="Times New Roman"/>
          <w:b/>
          <w:bCs/>
          <w:sz w:val="22"/>
          <w:szCs w:val="18"/>
          <w:lang w:val="en-GB" w:eastAsia="zh-CN"/>
        </w:rPr>
        <w:t>following</w:t>
      </w:r>
      <w:r>
        <w:rPr>
          <w:rFonts w:ascii="Times New Roman" w:eastAsia="SimSun" w:hAnsi="Times New Roman" w:cs="Times New Roman" w:hint="eastAsia"/>
          <w:b/>
          <w:bCs/>
          <w:sz w:val="22"/>
          <w:szCs w:val="18"/>
          <w:lang w:val="en-GB" w:eastAsia="zh-CN"/>
        </w:rPr>
        <w:t xml:space="preserve"> alternatives for the </w:t>
      </w:r>
      <w:r>
        <w:rPr>
          <w:rFonts w:ascii="Times New Roman" w:eastAsia="SimSun" w:hAnsi="Times New Roman" w:cs="Times New Roman"/>
          <w:b/>
          <w:bCs/>
          <w:sz w:val="22"/>
          <w:szCs w:val="18"/>
          <w:lang w:val="en-GB" w:eastAsia="zh-CN"/>
        </w:rPr>
        <w:t>content</w:t>
      </w:r>
      <w:r>
        <w:rPr>
          <w:rFonts w:ascii="Times New Roman" w:eastAsia="SimSun" w:hAnsi="Times New Roman" w:cs="Times New Roman" w:hint="eastAsia"/>
          <w:b/>
          <w:bCs/>
          <w:sz w:val="22"/>
          <w:szCs w:val="18"/>
          <w:lang w:val="en-GB" w:eastAsia="zh-CN"/>
        </w:rPr>
        <w:t xml:space="preserve"> of DO-A SR:</w:t>
      </w:r>
    </w:p>
    <w:p w14:paraId="6A5FAC15" w14:textId="77777777" w:rsidR="005536D0" w:rsidRDefault="005536D0" w:rsidP="00746F5B">
      <w:pPr>
        <w:pStyle w:val="aff6"/>
        <w:numPr>
          <w:ilvl w:val="0"/>
          <w:numId w:val="37"/>
        </w:numPr>
        <w:spacing w:beforeLines="50" w:before="120"/>
        <w:ind w:leftChars="0"/>
        <w:jc w:val="both"/>
        <w:rPr>
          <w:rFonts w:ascii="Times New Roman" w:eastAsia="SimSun" w:hAnsi="Times New Roman" w:cs="Times New Roman"/>
          <w:b/>
          <w:bCs/>
          <w:sz w:val="22"/>
          <w:szCs w:val="18"/>
          <w:lang w:val="en-GB" w:eastAsia="zh-CN"/>
        </w:rPr>
      </w:pPr>
      <w:r w:rsidRPr="00795DF0">
        <w:rPr>
          <w:rFonts w:ascii="Times New Roman" w:eastAsia="SimSun" w:hAnsi="Times New Roman" w:cs="Times New Roman" w:hint="eastAsia"/>
          <w:b/>
          <w:bCs/>
          <w:sz w:val="22"/>
          <w:szCs w:val="18"/>
          <w:lang w:val="en-GB" w:eastAsia="zh-CN"/>
        </w:rPr>
        <w:t>Alt.1: 1-bit DO-A SR.</w:t>
      </w:r>
    </w:p>
    <w:p w14:paraId="73599517" w14:textId="77777777" w:rsidR="005536D0" w:rsidRPr="008A3C95" w:rsidRDefault="005536D0" w:rsidP="00746F5B">
      <w:pPr>
        <w:pStyle w:val="aff6"/>
        <w:numPr>
          <w:ilvl w:val="0"/>
          <w:numId w:val="37"/>
        </w:numPr>
        <w:spacing w:beforeLines="50" w:before="120"/>
        <w:ind w:leftChars="0"/>
        <w:jc w:val="both"/>
        <w:rPr>
          <w:lang w:val="en-GB" w:eastAsia="zh-CN"/>
        </w:rPr>
      </w:pPr>
      <w:r>
        <w:rPr>
          <w:rFonts w:ascii="Times New Roman" w:eastAsia="SimSun" w:hAnsi="Times New Roman" w:cs="Times New Roman" w:hint="eastAsia"/>
          <w:b/>
          <w:bCs/>
          <w:sz w:val="22"/>
          <w:szCs w:val="18"/>
          <w:lang w:val="en-GB" w:eastAsia="zh-CN"/>
        </w:rPr>
        <w:lastRenderedPageBreak/>
        <w:t>Alt.2: device ID in DO-A SR.</w:t>
      </w:r>
    </w:p>
    <w:p w14:paraId="4EB99009" w14:textId="77777777" w:rsidR="005536D0" w:rsidRDefault="005536D0" w:rsidP="005536D0">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11</w:t>
      </w:r>
      <w:r>
        <w:rPr>
          <w:rFonts w:ascii="Times New Roman" w:eastAsia="SimSun" w:hAnsi="Times New Roman" w:cs="Times New Roman" w:hint="eastAsia"/>
          <w:b/>
          <w:bCs/>
          <w:sz w:val="22"/>
          <w:szCs w:val="18"/>
          <w:u w:val="single"/>
          <w:lang w:val="en-GB" w:eastAsia="zh-CN"/>
        </w:rPr>
        <w:t>:</w:t>
      </w:r>
    </w:p>
    <w:p w14:paraId="3FD78CB3" w14:textId="77777777" w:rsidR="005536D0" w:rsidRDefault="005536D0" w:rsidP="005536D0">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option 2 and option 3 for the </w:t>
      </w:r>
      <w:r>
        <w:rPr>
          <w:rFonts w:ascii="Times New Roman" w:eastAsia="SimSun" w:hAnsi="Times New Roman" w:cs="Times New Roman"/>
          <w:b/>
          <w:bCs/>
          <w:sz w:val="22"/>
          <w:szCs w:val="18"/>
          <w:lang w:val="en-GB" w:eastAsia="zh-CN"/>
        </w:rPr>
        <w:t>conten</w:t>
      </w:r>
      <w:r>
        <w:rPr>
          <w:rFonts w:ascii="Times New Roman" w:eastAsia="SimSun" w:hAnsi="Times New Roman" w:cs="Times New Roman" w:hint="eastAsia"/>
          <w:b/>
          <w:bCs/>
          <w:sz w:val="22"/>
          <w:szCs w:val="18"/>
          <w:lang w:val="en-GB" w:eastAsia="zh-CN"/>
        </w:rPr>
        <w:t xml:space="preserve">t of first D2R Tx for DO-A, contention resolution methods should be studied considering </w:t>
      </w:r>
      <w:r>
        <w:rPr>
          <w:rFonts w:ascii="Times New Roman" w:eastAsia="SimSun" w:hAnsi="Times New Roman" w:cs="Times New Roman"/>
          <w:b/>
          <w:bCs/>
          <w:sz w:val="22"/>
          <w:szCs w:val="18"/>
          <w:lang w:val="en-GB" w:eastAsia="zh-CN"/>
        </w:rPr>
        <w:t>contention</w:t>
      </w:r>
      <w:r>
        <w:rPr>
          <w:rFonts w:ascii="Times New Roman" w:eastAsia="SimSun" w:hAnsi="Times New Roman" w:cs="Times New Roman" w:hint="eastAsia"/>
          <w:b/>
          <w:bCs/>
          <w:sz w:val="22"/>
          <w:szCs w:val="18"/>
          <w:lang w:val="en-GB" w:eastAsia="zh-CN"/>
        </w:rPr>
        <w:t xml:space="preserve">-based </w:t>
      </w:r>
      <w:r>
        <w:rPr>
          <w:rFonts w:ascii="Times New Roman" w:eastAsia="SimSun" w:hAnsi="Times New Roman" w:cs="Times New Roman"/>
          <w:b/>
          <w:bCs/>
          <w:sz w:val="22"/>
          <w:szCs w:val="18"/>
          <w:lang w:val="en-GB" w:eastAsia="zh-CN"/>
        </w:rPr>
        <w:t>resource</w:t>
      </w:r>
      <w:r>
        <w:rPr>
          <w:rFonts w:ascii="Times New Roman" w:eastAsia="SimSun" w:hAnsi="Times New Roman" w:cs="Times New Roman" w:hint="eastAsia"/>
          <w:b/>
          <w:bCs/>
          <w:sz w:val="22"/>
          <w:szCs w:val="18"/>
          <w:lang w:val="en-GB" w:eastAsia="zh-CN"/>
        </w:rPr>
        <w:t xml:space="preserve"> allocation. </w:t>
      </w:r>
    </w:p>
    <w:p w14:paraId="183072C1" w14:textId="77777777" w:rsidR="005536D0" w:rsidRPr="00867A52" w:rsidRDefault="005536D0" w:rsidP="005536D0">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12</w:t>
      </w:r>
      <w:r>
        <w:rPr>
          <w:rFonts w:ascii="Times New Roman" w:eastAsia="SimSun" w:hAnsi="Times New Roman" w:cs="Times New Roman" w:hint="eastAsia"/>
          <w:b/>
          <w:bCs/>
          <w:sz w:val="22"/>
          <w:szCs w:val="18"/>
          <w:u w:val="single"/>
          <w:lang w:val="en-GB" w:eastAsia="zh-CN"/>
        </w:rPr>
        <w:t xml:space="preserve">: </w:t>
      </w:r>
      <w:r w:rsidRPr="00867A52">
        <w:rPr>
          <w:rFonts w:ascii="Times New Roman" w:eastAsia="SimSun" w:hAnsi="Times New Roman" w:cs="Times New Roman" w:hint="eastAsia"/>
          <w:b/>
          <w:bCs/>
          <w:sz w:val="22"/>
          <w:szCs w:val="18"/>
          <w:u w:val="single"/>
          <w:lang w:val="en-GB" w:eastAsia="zh-CN"/>
        </w:rPr>
        <w:t xml:space="preserve"> </w:t>
      </w:r>
    </w:p>
    <w:p w14:paraId="15AF0F70" w14:textId="77777777" w:rsidR="005536D0" w:rsidRDefault="005536D0" w:rsidP="005536D0">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option 3 for providing necessary information for the first D2R transmission for DO-A, </w:t>
      </w:r>
      <w:r>
        <w:rPr>
          <w:rFonts w:ascii="Times New Roman" w:eastAsia="SimSun" w:hAnsi="Times New Roman" w:cs="Times New Roman"/>
          <w:b/>
          <w:bCs/>
          <w:sz w:val="22"/>
          <w:szCs w:val="18"/>
          <w:lang w:val="en-GB" w:eastAsia="zh-CN"/>
        </w:rPr>
        <w:t>clarify</w:t>
      </w:r>
      <w:r>
        <w:rPr>
          <w:rFonts w:ascii="Times New Roman" w:eastAsia="SimSun" w:hAnsi="Times New Roman" w:cs="Times New Roman" w:hint="eastAsia"/>
          <w:b/>
          <w:bCs/>
          <w:sz w:val="22"/>
          <w:szCs w:val="18"/>
          <w:lang w:val="en-GB" w:eastAsia="zh-CN"/>
        </w:rPr>
        <w:t xml:space="preserve"> which kind of R2D synchronization signal is used </w:t>
      </w:r>
      <w:r w:rsidRPr="00AF758D">
        <w:rPr>
          <w:rFonts w:ascii="Times New Roman" w:eastAsia="SimSun" w:hAnsi="Times New Roman" w:cs="Times New Roman" w:hint="eastAsia"/>
          <w:b/>
          <w:bCs/>
          <w:sz w:val="22"/>
          <w:szCs w:val="18"/>
          <w:lang w:val="en-GB" w:eastAsia="zh-CN"/>
        </w:rPr>
        <w:t>to derive the DO-A resources</w:t>
      </w:r>
      <w:r w:rsidRPr="00AF758D" w:rsidDel="00817D79">
        <w:rPr>
          <w:rFonts w:ascii="Times New Roman" w:eastAsia="SimSun" w:hAnsi="Times New Roman" w:cs="Times New Roman" w:hint="eastAsia"/>
          <w:b/>
          <w:bCs/>
          <w:sz w:val="22"/>
          <w:szCs w:val="18"/>
          <w:lang w:val="en-GB" w:eastAsia="zh-CN"/>
        </w:rPr>
        <w:t xml:space="preserve"> </w:t>
      </w:r>
      <w:r>
        <w:rPr>
          <w:rFonts w:ascii="Times New Roman" w:eastAsia="SimSun" w:hAnsi="Times New Roman" w:cs="Times New Roman" w:hint="eastAsia"/>
          <w:b/>
          <w:bCs/>
          <w:sz w:val="22"/>
          <w:szCs w:val="18"/>
          <w:lang w:val="en-GB" w:eastAsia="zh-CN"/>
        </w:rPr>
        <w:t xml:space="preserve">from the </w:t>
      </w:r>
      <w:r>
        <w:rPr>
          <w:rFonts w:ascii="Times New Roman" w:eastAsia="SimSun" w:hAnsi="Times New Roman" w:cs="Times New Roman"/>
          <w:b/>
          <w:bCs/>
          <w:sz w:val="22"/>
          <w:szCs w:val="18"/>
          <w:lang w:val="en-GB" w:eastAsia="zh-CN"/>
        </w:rPr>
        <w:t>following</w:t>
      </w:r>
      <w:r>
        <w:rPr>
          <w:rFonts w:ascii="Times New Roman" w:eastAsia="SimSun" w:hAnsi="Times New Roman" w:cs="Times New Roman" w:hint="eastAsia"/>
          <w:b/>
          <w:bCs/>
          <w:sz w:val="22"/>
          <w:szCs w:val="18"/>
          <w:lang w:val="en-GB" w:eastAsia="zh-CN"/>
        </w:rPr>
        <w:t xml:space="preserve"> possible interpretations.</w:t>
      </w:r>
    </w:p>
    <w:p w14:paraId="77EFED70" w14:textId="77777777" w:rsidR="005536D0" w:rsidRDefault="005536D0" w:rsidP="00746F5B">
      <w:pPr>
        <w:pStyle w:val="aff6"/>
        <w:numPr>
          <w:ilvl w:val="0"/>
          <w:numId w:val="37"/>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b/>
          <w:bCs/>
          <w:sz w:val="22"/>
          <w:szCs w:val="18"/>
          <w:lang w:val="en-GB" w:eastAsia="zh-CN"/>
        </w:rPr>
        <w:t>I</w:t>
      </w:r>
      <w:r>
        <w:rPr>
          <w:rFonts w:ascii="Times New Roman" w:eastAsia="SimSun" w:hAnsi="Times New Roman" w:cs="Times New Roman" w:hint="eastAsia"/>
          <w:b/>
          <w:bCs/>
          <w:sz w:val="22"/>
          <w:szCs w:val="18"/>
          <w:lang w:val="en-GB" w:eastAsia="zh-CN"/>
        </w:rPr>
        <w:t xml:space="preserve">nterpretation 1: DO-A resources are derived from periodic R2D synchronization signals for </w:t>
      </w:r>
      <w:r>
        <w:rPr>
          <w:rFonts w:ascii="Times New Roman" w:eastAsia="SimSun" w:hAnsi="Times New Roman" w:cs="Times New Roman"/>
          <w:b/>
          <w:bCs/>
          <w:sz w:val="22"/>
          <w:szCs w:val="18"/>
          <w:lang w:val="en-GB" w:eastAsia="zh-CN"/>
        </w:rPr>
        <w:t>frequency</w:t>
      </w:r>
      <w:r>
        <w:rPr>
          <w:rFonts w:ascii="Times New Roman" w:eastAsia="SimSun" w:hAnsi="Times New Roman" w:cs="Times New Roman" w:hint="eastAsia"/>
          <w:b/>
          <w:bCs/>
          <w:sz w:val="22"/>
          <w:szCs w:val="18"/>
          <w:lang w:val="en-GB" w:eastAsia="zh-CN"/>
        </w:rPr>
        <w:t xml:space="preserve"> acquisition, where the periodic R2D synchronization signals are </w:t>
      </w:r>
      <w:r>
        <w:rPr>
          <w:rFonts w:ascii="Times New Roman" w:eastAsia="SimSun" w:hAnsi="Times New Roman" w:cs="Times New Roman"/>
          <w:b/>
          <w:bCs/>
          <w:sz w:val="22"/>
          <w:szCs w:val="18"/>
          <w:lang w:val="en-GB" w:eastAsia="zh-CN"/>
        </w:rPr>
        <w:t>corresponding</w:t>
      </w:r>
      <w:r>
        <w:rPr>
          <w:rFonts w:ascii="Times New Roman" w:eastAsia="SimSun" w:hAnsi="Times New Roman" w:cs="Times New Roman" w:hint="eastAsia"/>
          <w:b/>
          <w:bCs/>
          <w:sz w:val="22"/>
          <w:szCs w:val="18"/>
          <w:lang w:val="en-GB" w:eastAsia="zh-CN"/>
        </w:rPr>
        <w:t xml:space="preserve"> to periodic R2D </w:t>
      </w:r>
      <w:r>
        <w:rPr>
          <w:rFonts w:ascii="Times New Roman" w:eastAsia="SimSun" w:hAnsi="Times New Roman" w:cs="Times New Roman"/>
          <w:b/>
          <w:bCs/>
          <w:sz w:val="22"/>
          <w:szCs w:val="18"/>
          <w:lang w:val="en-GB" w:eastAsia="zh-CN"/>
        </w:rPr>
        <w:t>broadcast</w:t>
      </w:r>
      <w:r>
        <w:rPr>
          <w:rFonts w:ascii="Times New Roman" w:eastAsia="SimSun" w:hAnsi="Times New Roman" w:cs="Times New Roman" w:hint="eastAsia"/>
          <w:b/>
          <w:bCs/>
          <w:sz w:val="22"/>
          <w:szCs w:val="18"/>
          <w:lang w:val="en-GB" w:eastAsia="zh-CN"/>
        </w:rPr>
        <w:t xml:space="preserve"> </w:t>
      </w:r>
      <w:r>
        <w:rPr>
          <w:rFonts w:ascii="Times New Roman" w:eastAsia="SimSun" w:hAnsi="Times New Roman" w:cs="Times New Roman"/>
          <w:b/>
          <w:bCs/>
          <w:sz w:val="22"/>
          <w:szCs w:val="18"/>
          <w:lang w:val="en-GB" w:eastAsia="zh-CN"/>
        </w:rPr>
        <w:t>information</w:t>
      </w:r>
      <w:r>
        <w:rPr>
          <w:rFonts w:ascii="Times New Roman" w:eastAsia="SimSun" w:hAnsi="Times New Roman" w:cs="Times New Roman" w:hint="eastAsia"/>
          <w:b/>
          <w:bCs/>
          <w:sz w:val="22"/>
          <w:szCs w:val="18"/>
          <w:lang w:val="en-GB" w:eastAsia="zh-CN"/>
        </w:rPr>
        <w:t>.</w:t>
      </w:r>
    </w:p>
    <w:p w14:paraId="4A74D2E7" w14:textId="77777777" w:rsidR="005536D0" w:rsidRPr="00213DB3" w:rsidRDefault="005536D0" w:rsidP="00746F5B">
      <w:pPr>
        <w:pStyle w:val="aff6"/>
        <w:numPr>
          <w:ilvl w:val="0"/>
          <w:numId w:val="37"/>
        </w:numPr>
        <w:spacing w:beforeLines="50" w:before="120"/>
        <w:ind w:leftChars="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Interpretation 2: DO-A resources are derived from R2D synchronization signals for CFO/SFO calibration for DO-A D2R Tx, where the location of R2D synchronization signals can be provided by broadcast information. </w:t>
      </w:r>
    </w:p>
    <w:p w14:paraId="7ECBD370" w14:textId="77777777" w:rsidR="005536D0" w:rsidRPr="00867A52" w:rsidRDefault="005536D0" w:rsidP="005536D0">
      <w:pPr>
        <w:spacing w:beforeLines="50" w:before="120"/>
        <w:jc w:val="both"/>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13</w:t>
      </w:r>
      <w:r>
        <w:rPr>
          <w:rFonts w:ascii="Times New Roman" w:eastAsia="SimSun" w:hAnsi="Times New Roman" w:cs="Times New Roman" w:hint="eastAsia"/>
          <w:b/>
          <w:bCs/>
          <w:sz w:val="22"/>
          <w:szCs w:val="18"/>
          <w:u w:val="single"/>
          <w:lang w:val="en-GB" w:eastAsia="zh-CN"/>
        </w:rPr>
        <w:t xml:space="preserve">: </w:t>
      </w:r>
      <w:r w:rsidRPr="00867A52">
        <w:rPr>
          <w:rFonts w:ascii="Times New Roman" w:eastAsia="SimSun" w:hAnsi="Times New Roman" w:cs="Times New Roman" w:hint="eastAsia"/>
          <w:b/>
          <w:bCs/>
          <w:sz w:val="22"/>
          <w:szCs w:val="18"/>
          <w:u w:val="single"/>
          <w:lang w:val="en-GB" w:eastAsia="zh-CN"/>
        </w:rPr>
        <w:t xml:space="preserve"> </w:t>
      </w:r>
    </w:p>
    <w:p w14:paraId="6C7B62A0" w14:textId="77777777" w:rsidR="005536D0" w:rsidRPr="00980A5F" w:rsidRDefault="005536D0" w:rsidP="005536D0">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Necessary information for the first D2R transmission for DO-A </w:t>
      </w:r>
      <w:r>
        <w:rPr>
          <w:rFonts w:ascii="Times New Roman" w:eastAsia="SimSun" w:hAnsi="Times New Roman" w:cs="Times New Roman"/>
          <w:b/>
          <w:bCs/>
          <w:sz w:val="22"/>
          <w:szCs w:val="18"/>
          <w:lang w:val="en-GB" w:eastAsia="zh-CN"/>
        </w:rPr>
        <w:t>provide</w:t>
      </w:r>
      <w:r>
        <w:rPr>
          <w:rFonts w:ascii="Times New Roman" w:eastAsia="SimSun" w:hAnsi="Times New Roman" w:cs="Times New Roman" w:hint="eastAsia"/>
          <w:b/>
          <w:bCs/>
          <w:sz w:val="22"/>
          <w:szCs w:val="18"/>
          <w:lang w:val="en-GB" w:eastAsia="zh-CN"/>
        </w:rPr>
        <w:t>d by periodic broadcast information should be considered.</w:t>
      </w:r>
    </w:p>
    <w:p w14:paraId="44BD5337" w14:textId="77777777" w:rsidR="005536D0" w:rsidRDefault="005536D0" w:rsidP="005536D0">
      <w:pPr>
        <w:spacing w:beforeLines="50" w:before="120"/>
        <w:rPr>
          <w:rFonts w:ascii="Times New Roman" w:eastAsiaTheme="minorEastAsia" w:hAnsi="Times New Roman" w:cs="Times New Roman"/>
          <w:b/>
          <w:bCs/>
          <w:sz w:val="22"/>
          <w:szCs w:val="18"/>
          <w:u w:val="single"/>
          <w:lang w:val="en-GB"/>
        </w:rPr>
      </w:pPr>
    </w:p>
    <w:p w14:paraId="7A4ACE29" w14:textId="1B69CBD4" w:rsidR="005536D0" w:rsidRPr="00E80571" w:rsidRDefault="005536D0" w:rsidP="005536D0">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7</w:t>
      </w:r>
      <w:r>
        <w:rPr>
          <w:rFonts w:ascii="Times New Roman" w:eastAsia="SimSun" w:hAnsi="Times New Roman" w:cs="Times New Roman" w:hint="eastAsia"/>
          <w:b/>
          <w:bCs/>
          <w:sz w:val="22"/>
          <w:szCs w:val="18"/>
          <w:u w:val="single"/>
          <w:lang w:val="en-GB" w:eastAsia="zh-CN"/>
        </w:rPr>
        <w:t>:</w:t>
      </w:r>
    </w:p>
    <w:p w14:paraId="22D3E9DE" w14:textId="77777777" w:rsidR="005536D0" w:rsidRPr="00E80571" w:rsidRDefault="005536D0" w:rsidP="005536D0">
      <w:pPr>
        <w:spacing w:beforeLines="50" w:before="120"/>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w:t>
      </w:r>
      <w:r>
        <w:rPr>
          <w:rFonts w:ascii="Times New Roman" w:eastAsia="SimSun" w:hAnsi="Times New Roman" w:cs="Times New Roman"/>
          <w:b/>
          <w:bCs/>
          <w:sz w:val="22"/>
          <w:szCs w:val="18"/>
          <w:lang w:val="en-GB" w:eastAsia="zh-CN"/>
        </w:rPr>
        <w:t>resource</w:t>
      </w:r>
      <w:r>
        <w:rPr>
          <w:rFonts w:ascii="Times New Roman" w:eastAsia="SimSun" w:hAnsi="Times New Roman" w:cs="Times New Roman" w:hint="eastAsia"/>
          <w:b/>
          <w:bCs/>
          <w:sz w:val="22"/>
          <w:szCs w:val="18"/>
          <w:lang w:val="en-GB" w:eastAsia="zh-CN"/>
        </w:rPr>
        <w:t xml:space="preserve"> allocation method for the first D2R </w:t>
      </w:r>
      <w:r>
        <w:rPr>
          <w:rFonts w:ascii="Times New Roman" w:eastAsia="SimSun" w:hAnsi="Times New Roman" w:cs="Times New Roman"/>
          <w:b/>
          <w:bCs/>
          <w:sz w:val="22"/>
          <w:szCs w:val="18"/>
          <w:lang w:val="en-GB" w:eastAsia="zh-CN"/>
        </w:rPr>
        <w:t>transmission</w:t>
      </w:r>
      <w:r>
        <w:rPr>
          <w:rFonts w:ascii="Times New Roman" w:eastAsia="SimSun" w:hAnsi="Times New Roman" w:cs="Times New Roman" w:hint="eastAsia"/>
          <w:b/>
          <w:bCs/>
          <w:sz w:val="22"/>
          <w:szCs w:val="18"/>
          <w:lang w:val="en-GB" w:eastAsia="zh-CN"/>
        </w:rPr>
        <w:t xml:space="preserve"> for DO-A, periodic D2R resource </w:t>
      </w:r>
      <w:r>
        <w:rPr>
          <w:rFonts w:ascii="Times New Roman" w:eastAsia="SimSun" w:hAnsi="Times New Roman" w:cs="Times New Roman"/>
          <w:b/>
          <w:bCs/>
          <w:sz w:val="22"/>
          <w:szCs w:val="18"/>
          <w:lang w:val="en-GB" w:eastAsia="zh-CN"/>
        </w:rPr>
        <w:t>allocation</w:t>
      </w:r>
      <w:r>
        <w:rPr>
          <w:rFonts w:ascii="Times New Roman" w:eastAsia="SimSun" w:hAnsi="Times New Roman" w:cs="Times New Roman" w:hint="eastAsia"/>
          <w:b/>
          <w:bCs/>
          <w:sz w:val="22"/>
          <w:szCs w:val="18"/>
          <w:lang w:val="en-GB" w:eastAsia="zh-CN"/>
        </w:rPr>
        <w:t xml:space="preserve"> has an advantage of reducing R2D </w:t>
      </w:r>
      <w:r>
        <w:rPr>
          <w:rFonts w:ascii="Times New Roman" w:eastAsia="SimSun" w:hAnsi="Times New Roman" w:cs="Times New Roman"/>
          <w:b/>
          <w:bCs/>
          <w:sz w:val="22"/>
          <w:szCs w:val="18"/>
          <w:lang w:val="en-GB" w:eastAsia="zh-CN"/>
        </w:rPr>
        <w:t>signalling</w:t>
      </w:r>
      <w:r>
        <w:rPr>
          <w:rFonts w:ascii="Times New Roman" w:eastAsia="SimSun" w:hAnsi="Times New Roman" w:cs="Times New Roman" w:hint="eastAsia"/>
          <w:b/>
          <w:bCs/>
          <w:sz w:val="22"/>
          <w:szCs w:val="18"/>
          <w:lang w:val="en-GB" w:eastAsia="zh-CN"/>
        </w:rPr>
        <w:t xml:space="preserve"> overhead.  </w:t>
      </w:r>
    </w:p>
    <w:p w14:paraId="74B76DB9" w14:textId="77777777" w:rsidR="005536D0" w:rsidRPr="00E80571" w:rsidRDefault="005536D0" w:rsidP="005536D0">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8</w:t>
      </w:r>
      <w:r>
        <w:rPr>
          <w:rFonts w:ascii="Times New Roman" w:eastAsia="SimSun" w:hAnsi="Times New Roman" w:cs="Times New Roman" w:hint="eastAsia"/>
          <w:b/>
          <w:bCs/>
          <w:sz w:val="22"/>
          <w:szCs w:val="18"/>
          <w:u w:val="single"/>
          <w:lang w:val="en-GB" w:eastAsia="zh-CN"/>
        </w:rPr>
        <w:t>:</w:t>
      </w:r>
    </w:p>
    <w:p w14:paraId="3BF93A48" w14:textId="77777777" w:rsidR="005536D0" w:rsidRPr="00094D0E" w:rsidRDefault="005536D0" w:rsidP="00746F5B">
      <w:pPr>
        <w:pStyle w:val="aff6"/>
        <w:numPr>
          <w:ilvl w:val="0"/>
          <w:numId w:val="44"/>
        </w:numPr>
        <w:spacing w:beforeLines="50" w:before="120"/>
        <w:ind w:leftChars="0"/>
        <w:rPr>
          <w:rFonts w:ascii="Times New Roman" w:eastAsia="SimSun" w:hAnsi="Times New Roman" w:cs="Times New Roman"/>
          <w:b/>
          <w:bCs/>
          <w:sz w:val="22"/>
          <w:szCs w:val="18"/>
          <w:lang w:val="en-GB" w:eastAsia="zh-CN"/>
        </w:rPr>
      </w:pPr>
      <w:r w:rsidRPr="00094D0E">
        <w:rPr>
          <w:rFonts w:ascii="Times New Roman" w:eastAsia="SimSun" w:hAnsi="Times New Roman" w:cs="Times New Roman" w:hint="eastAsia"/>
          <w:b/>
          <w:bCs/>
          <w:sz w:val="22"/>
          <w:szCs w:val="18"/>
          <w:lang w:val="en-GB" w:eastAsia="zh-CN"/>
        </w:rPr>
        <w:t xml:space="preserve">For the content of first D2R Tx for DO-A, option 1 and option 3 have a </w:t>
      </w:r>
      <w:r w:rsidRPr="00094D0E">
        <w:rPr>
          <w:rFonts w:ascii="Times New Roman" w:eastAsia="SimSun" w:hAnsi="Times New Roman" w:cs="Times New Roman"/>
          <w:b/>
          <w:bCs/>
          <w:sz w:val="22"/>
          <w:szCs w:val="18"/>
          <w:lang w:val="en-GB" w:eastAsia="zh-CN"/>
        </w:rPr>
        <w:t>disadvantage</w:t>
      </w:r>
      <w:r w:rsidRPr="00094D0E">
        <w:rPr>
          <w:rFonts w:ascii="Times New Roman" w:eastAsia="SimSun" w:hAnsi="Times New Roman" w:cs="Times New Roman" w:hint="eastAsia"/>
          <w:b/>
          <w:bCs/>
          <w:sz w:val="22"/>
          <w:szCs w:val="18"/>
          <w:lang w:val="en-GB" w:eastAsia="zh-CN"/>
        </w:rPr>
        <w:t xml:space="preserve"> as it requires higher R2D signalling overhead for scheduling D2R data Tx.</w:t>
      </w:r>
    </w:p>
    <w:p w14:paraId="633DC188" w14:textId="77777777" w:rsidR="005536D0" w:rsidRPr="00094D0E" w:rsidRDefault="005536D0" w:rsidP="00746F5B">
      <w:pPr>
        <w:pStyle w:val="aff6"/>
        <w:numPr>
          <w:ilvl w:val="0"/>
          <w:numId w:val="44"/>
        </w:numPr>
        <w:spacing w:beforeLines="50" w:before="120"/>
        <w:ind w:leftChars="0"/>
        <w:rPr>
          <w:rFonts w:ascii="Times New Roman" w:eastAsia="SimSun" w:hAnsi="Times New Roman" w:cs="Times New Roman"/>
          <w:b/>
          <w:bCs/>
          <w:sz w:val="22"/>
          <w:szCs w:val="18"/>
          <w:lang w:val="en-GB" w:eastAsia="zh-CN"/>
        </w:rPr>
      </w:pPr>
      <w:r w:rsidRPr="00094D0E">
        <w:rPr>
          <w:rFonts w:ascii="Times New Roman" w:eastAsia="SimSun" w:hAnsi="Times New Roman" w:cs="Times New Roman" w:hint="eastAsia"/>
          <w:b/>
          <w:bCs/>
          <w:sz w:val="22"/>
          <w:szCs w:val="18"/>
          <w:lang w:val="en-GB" w:eastAsia="zh-CN"/>
        </w:rPr>
        <w:t xml:space="preserve">For the content of first D2R Tx for DO-A, option 1 and option 3 have a </w:t>
      </w:r>
      <w:r w:rsidRPr="00094D0E">
        <w:rPr>
          <w:rFonts w:ascii="Times New Roman" w:eastAsia="SimSun" w:hAnsi="Times New Roman" w:cs="Times New Roman"/>
          <w:b/>
          <w:bCs/>
          <w:sz w:val="22"/>
          <w:szCs w:val="18"/>
          <w:lang w:val="en-GB" w:eastAsia="zh-CN"/>
        </w:rPr>
        <w:t>disadvantage</w:t>
      </w:r>
      <w:r w:rsidRPr="00094D0E">
        <w:rPr>
          <w:rFonts w:ascii="Times New Roman" w:eastAsia="SimSun" w:hAnsi="Times New Roman" w:cs="Times New Roman" w:hint="eastAsia"/>
          <w:b/>
          <w:bCs/>
          <w:sz w:val="22"/>
          <w:szCs w:val="18"/>
          <w:lang w:val="en-GB" w:eastAsia="zh-CN"/>
        </w:rPr>
        <w:t xml:space="preserve"> as it leads to longer latency for D2R data Tx. </w:t>
      </w:r>
    </w:p>
    <w:p w14:paraId="53367564" w14:textId="77777777" w:rsidR="005536D0" w:rsidRPr="00094D0E" w:rsidRDefault="005536D0" w:rsidP="00746F5B">
      <w:pPr>
        <w:pStyle w:val="aff6"/>
        <w:numPr>
          <w:ilvl w:val="0"/>
          <w:numId w:val="44"/>
        </w:numPr>
        <w:spacing w:beforeLines="50" w:before="120"/>
        <w:ind w:leftChars="0"/>
        <w:jc w:val="both"/>
        <w:rPr>
          <w:rFonts w:ascii="Times New Roman" w:eastAsia="SimSun" w:hAnsi="Times New Roman" w:cs="Times New Roman"/>
          <w:b/>
          <w:bCs/>
          <w:sz w:val="22"/>
          <w:szCs w:val="18"/>
          <w:lang w:val="en-GB" w:eastAsia="zh-CN"/>
        </w:rPr>
      </w:pPr>
      <w:r w:rsidRPr="00094D0E">
        <w:rPr>
          <w:rFonts w:ascii="Times New Roman" w:eastAsia="SimSun" w:hAnsi="Times New Roman" w:cs="Times New Roman" w:hint="eastAsia"/>
          <w:b/>
          <w:bCs/>
          <w:sz w:val="22"/>
          <w:szCs w:val="18"/>
          <w:lang w:val="en-GB" w:eastAsia="zh-CN"/>
        </w:rPr>
        <w:t xml:space="preserve">For the </w:t>
      </w:r>
      <w:r w:rsidRPr="00094D0E">
        <w:rPr>
          <w:rFonts w:ascii="Times New Roman" w:eastAsia="SimSun" w:hAnsi="Times New Roman" w:cs="Times New Roman"/>
          <w:b/>
          <w:bCs/>
          <w:sz w:val="22"/>
          <w:szCs w:val="18"/>
          <w:lang w:val="en-GB" w:eastAsia="zh-CN"/>
        </w:rPr>
        <w:t>content</w:t>
      </w:r>
      <w:r w:rsidRPr="00094D0E">
        <w:rPr>
          <w:rFonts w:ascii="Times New Roman" w:eastAsia="SimSun" w:hAnsi="Times New Roman" w:cs="Times New Roman" w:hint="eastAsia"/>
          <w:b/>
          <w:bCs/>
          <w:sz w:val="22"/>
          <w:szCs w:val="18"/>
          <w:lang w:val="en-GB" w:eastAsia="zh-CN"/>
        </w:rPr>
        <w:t xml:space="preserve"> of first D2R Tx for DO-A, option 2 has a disadvantage as it may lead waste of the pre-allocated resources if device does not have frequent DO-A traffic to transmit considering event-triggered DO-A traffic.</w:t>
      </w:r>
    </w:p>
    <w:p w14:paraId="2956997B" w14:textId="4C8D7637" w:rsidR="005536D0" w:rsidRPr="005536D0" w:rsidRDefault="005536D0" w:rsidP="00746F5B">
      <w:pPr>
        <w:pStyle w:val="aff6"/>
        <w:numPr>
          <w:ilvl w:val="0"/>
          <w:numId w:val="44"/>
        </w:numPr>
        <w:spacing w:beforeLines="50" w:before="120"/>
        <w:ind w:leftChars="0"/>
        <w:jc w:val="both"/>
        <w:rPr>
          <w:rFonts w:ascii="Times New Roman" w:eastAsia="SimSun" w:hAnsi="Times New Roman" w:cs="Times New Roman" w:hint="eastAsia"/>
          <w:b/>
          <w:bCs/>
          <w:sz w:val="22"/>
          <w:szCs w:val="18"/>
          <w:lang w:val="en-GB" w:eastAsia="zh-CN"/>
        </w:rPr>
      </w:pPr>
      <w:r w:rsidRPr="00094D0E">
        <w:rPr>
          <w:rFonts w:ascii="Times New Roman" w:eastAsia="SimSun" w:hAnsi="Times New Roman" w:cs="Times New Roman" w:hint="eastAsia"/>
          <w:b/>
          <w:bCs/>
          <w:sz w:val="22"/>
          <w:szCs w:val="18"/>
          <w:lang w:val="en-GB" w:eastAsia="zh-CN"/>
        </w:rPr>
        <w:t xml:space="preserve">For the content of first D2R Tx for DO-A, option 1/2/3 can be applicable in </w:t>
      </w:r>
      <w:r w:rsidRPr="00094D0E">
        <w:rPr>
          <w:rFonts w:ascii="Times New Roman" w:eastAsia="SimSun" w:hAnsi="Times New Roman" w:cs="Times New Roman"/>
          <w:b/>
          <w:bCs/>
          <w:sz w:val="22"/>
          <w:szCs w:val="18"/>
          <w:lang w:val="en-GB" w:eastAsia="zh-CN"/>
        </w:rPr>
        <w:t>different</w:t>
      </w:r>
      <w:r w:rsidRPr="00094D0E">
        <w:rPr>
          <w:rFonts w:ascii="Times New Roman" w:eastAsia="SimSun" w:hAnsi="Times New Roman" w:cs="Times New Roman" w:hint="eastAsia"/>
          <w:b/>
          <w:bCs/>
          <w:sz w:val="22"/>
          <w:szCs w:val="18"/>
          <w:lang w:val="en-GB" w:eastAsia="zh-CN"/>
        </w:rPr>
        <w:t xml:space="preserve"> scenarios. Option 1 and option 3 can be applicable for event-triggered DO-A traffic while option 2 can be applicable for periodic DO-A traffic.</w:t>
      </w:r>
    </w:p>
    <w:p w14:paraId="1EDD55DB" w14:textId="77777777" w:rsidR="005536D0" w:rsidRPr="00867A52" w:rsidRDefault="005536D0" w:rsidP="005536D0">
      <w:pPr>
        <w:spacing w:beforeLines="50" w:before="120"/>
        <w:jc w:val="both"/>
        <w:rPr>
          <w:rFonts w:ascii="Times New Roman" w:eastAsia="SimSun" w:hAnsi="Times New Roman" w:cs="Times New Roman"/>
          <w:b/>
          <w:bCs/>
          <w:sz w:val="22"/>
          <w:szCs w:val="18"/>
          <w:u w:val="single"/>
          <w:lang w:val="en-GB" w:eastAsia="zh-CN"/>
        </w:rPr>
      </w:pPr>
      <w:r w:rsidRPr="00867A52">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9</w:t>
      </w:r>
      <w:r w:rsidRPr="00867A52">
        <w:rPr>
          <w:rFonts w:ascii="Times New Roman" w:eastAsia="SimSun" w:hAnsi="Times New Roman" w:cs="Times New Roman" w:hint="eastAsia"/>
          <w:b/>
          <w:bCs/>
          <w:sz w:val="22"/>
          <w:szCs w:val="18"/>
          <w:u w:val="single"/>
          <w:lang w:val="en-GB" w:eastAsia="zh-CN"/>
        </w:rPr>
        <w:t xml:space="preserve">: </w:t>
      </w:r>
    </w:p>
    <w:p w14:paraId="2C3382F5" w14:textId="77777777" w:rsidR="005536D0" w:rsidRPr="001A6737" w:rsidRDefault="005536D0" w:rsidP="005536D0">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the </w:t>
      </w:r>
      <w:r>
        <w:rPr>
          <w:rFonts w:ascii="Times New Roman" w:eastAsia="SimSun" w:hAnsi="Times New Roman" w:cs="Times New Roman"/>
          <w:b/>
          <w:bCs/>
          <w:sz w:val="22"/>
          <w:szCs w:val="18"/>
          <w:lang w:val="en-GB" w:eastAsia="zh-CN"/>
        </w:rPr>
        <w:t>content</w:t>
      </w:r>
      <w:r>
        <w:rPr>
          <w:rFonts w:ascii="Times New Roman" w:eastAsia="SimSun" w:hAnsi="Times New Roman" w:cs="Times New Roman" w:hint="eastAsia"/>
          <w:b/>
          <w:bCs/>
          <w:sz w:val="22"/>
          <w:szCs w:val="18"/>
          <w:lang w:val="en-GB" w:eastAsia="zh-CN"/>
        </w:rPr>
        <w:t xml:space="preserve"> of first D2R Tx for DO-A, option 1 has an advantage as it can reuse existing </w:t>
      </w:r>
      <w:proofErr w:type="gramStart"/>
      <w:r>
        <w:rPr>
          <w:rFonts w:ascii="Times New Roman" w:eastAsia="SimSun" w:hAnsi="Times New Roman" w:cs="Times New Roman" w:hint="eastAsia"/>
          <w:b/>
          <w:bCs/>
          <w:sz w:val="22"/>
          <w:szCs w:val="18"/>
          <w:lang w:val="en-GB" w:eastAsia="zh-CN"/>
        </w:rPr>
        <w:t>random access</w:t>
      </w:r>
      <w:proofErr w:type="gramEnd"/>
      <w:r>
        <w:rPr>
          <w:rFonts w:ascii="Times New Roman" w:eastAsia="SimSun" w:hAnsi="Times New Roman" w:cs="Times New Roman" w:hint="eastAsia"/>
          <w:b/>
          <w:bCs/>
          <w:sz w:val="22"/>
          <w:szCs w:val="18"/>
          <w:lang w:val="en-GB" w:eastAsia="zh-CN"/>
        </w:rPr>
        <w:t xml:space="preserve"> procedure as starting point. </w:t>
      </w:r>
    </w:p>
    <w:p w14:paraId="731A567A" w14:textId="77777777" w:rsidR="005536D0" w:rsidRPr="00867A52" w:rsidRDefault="005536D0" w:rsidP="005536D0">
      <w:pPr>
        <w:spacing w:beforeLines="50" w:before="120"/>
        <w:jc w:val="both"/>
        <w:rPr>
          <w:rFonts w:ascii="Times New Roman" w:eastAsia="SimSun" w:hAnsi="Times New Roman" w:cs="Times New Roman"/>
          <w:b/>
          <w:bCs/>
          <w:sz w:val="22"/>
          <w:szCs w:val="18"/>
          <w:u w:val="single"/>
          <w:lang w:val="en-GB" w:eastAsia="zh-CN"/>
        </w:rPr>
      </w:pPr>
      <w:r w:rsidRPr="00867A52">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10</w:t>
      </w:r>
      <w:r w:rsidRPr="00867A52">
        <w:rPr>
          <w:rFonts w:ascii="Times New Roman" w:eastAsia="SimSun" w:hAnsi="Times New Roman" w:cs="Times New Roman" w:hint="eastAsia"/>
          <w:b/>
          <w:bCs/>
          <w:sz w:val="22"/>
          <w:szCs w:val="18"/>
          <w:u w:val="single"/>
          <w:lang w:val="en-GB" w:eastAsia="zh-CN"/>
        </w:rPr>
        <w:t xml:space="preserve">: </w:t>
      </w:r>
    </w:p>
    <w:p w14:paraId="54747F07" w14:textId="77777777" w:rsidR="005536D0" w:rsidRDefault="005536D0" w:rsidP="005536D0">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content of first D2R Tx for DO-A, Option 1 may not be applicable if DO-A data can only be transmitted after </w:t>
      </w:r>
      <w:r>
        <w:rPr>
          <w:rFonts w:ascii="Times New Roman" w:eastAsiaTheme="minorEastAsia" w:hAnsi="Times New Roman" w:cs="Times New Roman" w:hint="eastAsia"/>
          <w:b/>
          <w:bCs/>
          <w:sz w:val="22"/>
          <w:szCs w:val="18"/>
          <w:lang w:val="en-GB"/>
        </w:rPr>
        <w:t>random</w:t>
      </w:r>
      <w:r>
        <w:rPr>
          <w:rFonts w:ascii="Times New Roman" w:eastAsia="SimSun" w:hAnsi="Times New Roman" w:cs="Times New Roman" w:hint="eastAsia"/>
          <w:b/>
          <w:bCs/>
          <w:sz w:val="22"/>
          <w:szCs w:val="18"/>
          <w:lang w:val="en-GB" w:eastAsia="zh-CN"/>
        </w:rPr>
        <w:t xml:space="preserve"> access.</w:t>
      </w:r>
    </w:p>
    <w:p w14:paraId="151E9CE4" w14:textId="77777777" w:rsidR="005536D0" w:rsidRPr="00867A52" w:rsidRDefault="005536D0" w:rsidP="005536D0">
      <w:pPr>
        <w:spacing w:beforeLines="50" w:before="120"/>
        <w:jc w:val="both"/>
        <w:rPr>
          <w:rFonts w:ascii="Times New Roman" w:eastAsia="SimSun" w:hAnsi="Times New Roman" w:cs="Times New Roman"/>
          <w:b/>
          <w:bCs/>
          <w:sz w:val="22"/>
          <w:szCs w:val="18"/>
          <w:u w:val="single"/>
          <w:lang w:val="en-GB" w:eastAsia="zh-CN"/>
        </w:rPr>
      </w:pPr>
      <w:r w:rsidRPr="00867A52">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11</w:t>
      </w:r>
      <w:r w:rsidRPr="00867A52">
        <w:rPr>
          <w:rFonts w:ascii="Times New Roman" w:eastAsia="SimSun" w:hAnsi="Times New Roman" w:cs="Times New Roman" w:hint="eastAsia"/>
          <w:b/>
          <w:bCs/>
          <w:sz w:val="22"/>
          <w:szCs w:val="18"/>
          <w:u w:val="single"/>
          <w:lang w:val="en-GB" w:eastAsia="zh-CN"/>
        </w:rPr>
        <w:t xml:space="preserve">: </w:t>
      </w:r>
    </w:p>
    <w:p w14:paraId="5275A1D5" w14:textId="77777777" w:rsidR="005536D0" w:rsidRDefault="005536D0" w:rsidP="005536D0">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For providing necessary information for the first D2R transmission for DO-A, existing A-IoT paging message (option 2) is not suitable considering that A-IoT paging triggers D2R for </w:t>
      </w:r>
      <w:r>
        <w:rPr>
          <w:rFonts w:ascii="Times New Roman" w:eastAsia="SimSun" w:hAnsi="Times New Roman" w:cs="Times New Roman"/>
          <w:b/>
          <w:bCs/>
          <w:sz w:val="22"/>
          <w:szCs w:val="18"/>
          <w:lang w:val="en-GB" w:eastAsia="zh-CN"/>
        </w:rPr>
        <w:t>inventory</w:t>
      </w:r>
      <w:r>
        <w:rPr>
          <w:rFonts w:ascii="Times New Roman" w:eastAsia="SimSun" w:hAnsi="Times New Roman" w:cs="Times New Roman" w:hint="eastAsia"/>
          <w:b/>
          <w:bCs/>
          <w:sz w:val="22"/>
          <w:szCs w:val="18"/>
          <w:lang w:val="en-GB" w:eastAsia="zh-CN"/>
        </w:rPr>
        <w:t>/</w:t>
      </w:r>
      <w:r>
        <w:rPr>
          <w:rFonts w:ascii="Times New Roman" w:eastAsia="SimSun" w:hAnsi="Times New Roman" w:cs="Times New Roman"/>
          <w:b/>
          <w:bCs/>
          <w:sz w:val="22"/>
          <w:szCs w:val="18"/>
          <w:lang w:val="en-GB" w:eastAsia="zh-CN"/>
        </w:rPr>
        <w:t>command</w:t>
      </w:r>
      <w:r>
        <w:rPr>
          <w:rFonts w:ascii="Times New Roman" w:eastAsia="SimSun" w:hAnsi="Times New Roman" w:cs="Times New Roman" w:hint="eastAsia"/>
          <w:b/>
          <w:bCs/>
          <w:sz w:val="22"/>
          <w:szCs w:val="18"/>
          <w:lang w:val="en-GB" w:eastAsia="zh-CN"/>
        </w:rPr>
        <w:t xml:space="preserve"> use case based on </w:t>
      </w:r>
      <w:r>
        <w:rPr>
          <w:rFonts w:ascii="Times New Roman" w:eastAsia="SimSun" w:hAnsi="Times New Roman" w:cs="Times New Roman"/>
          <w:b/>
          <w:bCs/>
          <w:sz w:val="22"/>
          <w:szCs w:val="18"/>
          <w:lang w:val="en-GB" w:eastAsia="zh-CN"/>
        </w:rPr>
        <w:t>request</w:t>
      </w:r>
      <w:r>
        <w:rPr>
          <w:rFonts w:ascii="Times New Roman" w:eastAsia="SimSun" w:hAnsi="Times New Roman" w:cs="Times New Roman" w:hint="eastAsia"/>
          <w:b/>
          <w:bCs/>
          <w:sz w:val="22"/>
          <w:szCs w:val="18"/>
          <w:lang w:val="en-GB" w:eastAsia="zh-CN"/>
        </w:rPr>
        <w:t xml:space="preserve"> from NW. </w:t>
      </w:r>
    </w:p>
    <w:p w14:paraId="74273306" w14:textId="77777777" w:rsidR="005536D0" w:rsidRDefault="005536D0" w:rsidP="000B24EE">
      <w:pPr>
        <w:spacing w:beforeLines="50" w:before="120"/>
        <w:rPr>
          <w:rFonts w:ascii="Times New Roman" w:eastAsia="ＭＳ ゴシック" w:hAnsi="Times New Roman" w:cs="Times New Roman"/>
          <w:b/>
          <w:bCs/>
          <w:sz w:val="22"/>
          <w:szCs w:val="18"/>
          <w:lang w:val="en-GB"/>
        </w:rPr>
      </w:pPr>
    </w:p>
    <w:p w14:paraId="094985D3" w14:textId="322C0B46"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b/>
          <w:bCs/>
          <w:szCs w:val="20"/>
          <w:lang w:val="en-GB"/>
        </w:rPr>
        <w:lastRenderedPageBreak/>
        <w:t>P</w:t>
      </w:r>
      <w:r w:rsidRPr="00E038F9">
        <w:rPr>
          <w:rFonts w:ascii="Times New Roman" w:eastAsia="ＭＳ ゴシック" w:hAnsi="Times New Roman" w:cs="Times New Roman" w:hint="eastAsia"/>
          <w:b/>
          <w:bCs/>
          <w:szCs w:val="20"/>
          <w:lang w:val="en-GB"/>
        </w:rPr>
        <w:t>ower control</w:t>
      </w:r>
    </w:p>
    <w:p w14:paraId="70877355" w14:textId="77777777" w:rsidR="005536D0" w:rsidRPr="00167124" w:rsidRDefault="005536D0" w:rsidP="005536D0">
      <w:pPr>
        <w:spacing w:afterLines="50" w:after="120"/>
        <w:jc w:val="both"/>
        <w:rPr>
          <w:rFonts w:ascii="Times New Roman" w:eastAsia="SimSun" w:hAnsi="Times New Roman" w:cs="Times New Roman"/>
          <w:b/>
          <w:bCs/>
          <w:sz w:val="22"/>
          <w:szCs w:val="22"/>
          <w:u w:val="single"/>
          <w:lang w:eastAsia="zh-CN"/>
        </w:rPr>
      </w:pPr>
      <w:r>
        <w:rPr>
          <w:rFonts w:ascii="Times New Roman" w:eastAsia="SimSun" w:hAnsi="Times New Roman" w:cs="Times New Roman" w:hint="eastAsia"/>
          <w:b/>
          <w:bCs/>
          <w:sz w:val="22"/>
          <w:szCs w:val="22"/>
          <w:u w:val="single"/>
          <w:lang w:eastAsia="zh-CN"/>
        </w:rPr>
        <w:t>Proposal</w:t>
      </w:r>
      <w:r>
        <w:rPr>
          <w:rFonts w:ascii="Times New Roman" w:eastAsiaTheme="minorEastAsia" w:hAnsi="Times New Roman" w:cs="Times New Roman" w:hint="eastAsia"/>
          <w:b/>
          <w:bCs/>
          <w:sz w:val="22"/>
          <w:szCs w:val="22"/>
          <w:u w:val="single"/>
        </w:rPr>
        <w:t xml:space="preserve"> 14</w:t>
      </w:r>
      <w:r w:rsidRPr="00167124">
        <w:rPr>
          <w:rFonts w:ascii="Times New Roman" w:eastAsia="SimSun" w:hAnsi="Times New Roman" w:cs="Times New Roman" w:hint="eastAsia"/>
          <w:b/>
          <w:bCs/>
          <w:sz w:val="22"/>
          <w:szCs w:val="22"/>
          <w:u w:val="single"/>
          <w:lang w:eastAsia="zh-CN"/>
        </w:rPr>
        <w:t xml:space="preserve">: </w:t>
      </w:r>
    </w:p>
    <w:p w14:paraId="17607540" w14:textId="77777777" w:rsidR="005536D0" w:rsidRPr="00094D0E" w:rsidRDefault="005536D0" w:rsidP="00746F5B">
      <w:pPr>
        <w:pStyle w:val="aff6"/>
        <w:numPr>
          <w:ilvl w:val="0"/>
          <w:numId w:val="42"/>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 xml:space="preserve">Study whether D2R power </w:t>
      </w:r>
      <w:proofErr w:type="gramStart"/>
      <w:r w:rsidRPr="00094D0E">
        <w:rPr>
          <w:rFonts w:ascii="Times New Roman" w:eastAsia="SimSun" w:hAnsi="Times New Roman" w:cs="Times New Roman" w:hint="eastAsia"/>
          <w:b/>
          <w:bCs/>
          <w:sz w:val="22"/>
          <w:szCs w:val="22"/>
          <w:lang w:eastAsia="zh-CN"/>
        </w:rPr>
        <w:t>amplifier is</w:t>
      </w:r>
      <w:proofErr w:type="gramEnd"/>
      <w:r w:rsidRPr="00094D0E">
        <w:rPr>
          <w:rFonts w:ascii="Times New Roman" w:eastAsia="SimSun" w:hAnsi="Times New Roman" w:cs="Times New Roman" w:hint="eastAsia"/>
          <w:b/>
          <w:bCs/>
          <w:sz w:val="22"/>
          <w:szCs w:val="22"/>
          <w:lang w:eastAsia="zh-CN"/>
        </w:rPr>
        <w:t xml:space="preserve"> feasible for device 2b/C.</w:t>
      </w:r>
    </w:p>
    <w:p w14:paraId="6A7ED085" w14:textId="77777777" w:rsidR="005536D0" w:rsidRPr="00094D0E" w:rsidRDefault="005536D0" w:rsidP="00746F5B">
      <w:pPr>
        <w:pStyle w:val="aff6"/>
        <w:numPr>
          <w:ilvl w:val="0"/>
          <w:numId w:val="42"/>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 xml:space="preserve">For required information at device for D2R open loop power control option 1, further study </w:t>
      </w:r>
      <w:r w:rsidRPr="00094D0E">
        <w:rPr>
          <w:rFonts w:ascii="Times New Roman" w:eastAsia="SimSun" w:hAnsi="Times New Roman" w:cs="Times New Roman"/>
          <w:b/>
          <w:bCs/>
          <w:sz w:val="22"/>
          <w:szCs w:val="22"/>
          <w:lang w:eastAsia="zh-CN"/>
        </w:rPr>
        <w:t>whether</w:t>
      </w:r>
      <w:r w:rsidRPr="00094D0E">
        <w:rPr>
          <w:rFonts w:ascii="Times New Roman" w:eastAsia="SimSun" w:hAnsi="Times New Roman" w:cs="Times New Roman" w:hint="eastAsia"/>
          <w:b/>
          <w:bCs/>
          <w:sz w:val="22"/>
          <w:szCs w:val="22"/>
          <w:lang w:eastAsia="zh-CN"/>
        </w:rPr>
        <w:t xml:space="preserve"> coefficient of pathloss is needed.</w:t>
      </w:r>
    </w:p>
    <w:p w14:paraId="00E1C677" w14:textId="77777777" w:rsidR="005536D0" w:rsidRDefault="005536D0" w:rsidP="000B24EE">
      <w:pPr>
        <w:spacing w:beforeLines="50" w:before="120"/>
        <w:rPr>
          <w:rFonts w:ascii="Times New Roman" w:eastAsia="ＭＳ ゴシック" w:hAnsi="Times New Roman" w:cs="Times New Roman"/>
          <w:b/>
          <w:bCs/>
          <w:sz w:val="22"/>
          <w:szCs w:val="18"/>
          <w:lang w:val="en-GB"/>
        </w:rPr>
      </w:pPr>
    </w:p>
    <w:p w14:paraId="5CD94A70" w14:textId="77777777" w:rsidR="005536D0" w:rsidRPr="00C653E0" w:rsidRDefault="005536D0" w:rsidP="005536D0">
      <w:pPr>
        <w:spacing w:afterLines="50" w:after="120"/>
        <w:jc w:val="both"/>
        <w:rPr>
          <w:rFonts w:ascii="Times New Roman" w:eastAsia="SimSun" w:hAnsi="Times New Roman" w:cs="Times New Roman"/>
          <w:b/>
          <w:bCs/>
          <w:sz w:val="22"/>
          <w:szCs w:val="22"/>
          <w:u w:val="single"/>
          <w:lang w:eastAsia="zh-CN"/>
        </w:rPr>
      </w:pPr>
      <w:r w:rsidRPr="00402493">
        <w:rPr>
          <w:rFonts w:ascii="Times New Roman" w:eastAsia="SimSun" w:hAnsi="Times New Roman" w:cs="Times New Roman" w:hint="eastAsia"/>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12</w:t>
      </w:r>
      <w:r w:rsidRPr="00402493">
        <w:rPr>
          <w:rFonts w:ascii="Times New Roman" w:eastAsia="SimSun" w:hAnsi="Times New Roman" w:cs="Times New Roman" w:hint="eastAsia"/>
          <w:b/>
          <w:bCs/>
          <w:sz w:val="22"/>
          <w:szCs w:val="22"/>
          <w:u w:val="single"/>
          <w:lang w:eastAsia="zh-CN"/>
        </w:rPr>
        <w:t xml:space="preserve">: </w:t>
      </w:r>
    </w:p>
    <w:p w14:paraId="1709A0A1" w14:textId="77777777" w:rsidR="005536D0" w:rsidRDefault="005536D0" w:rsidP="005536D0">
      <w:pPr>
        <w:spacing w:afterLines="50" w:after="120"/>
        <w:jc w:val="both"/>
        <w:rPr>
          <w:rFonts w:ascii="Times New Roman" w:eastAsia="SimSun" w:hAnsi="Times New Roman" w:cs="Times New Roman"/>
          <w:b/>
          <w:bCs/>
          <w:sz w:val="22"/>
          <w:szCs w:val="22"/>
          <w:lang w:eastAsia="zh-CN"/>
        </w:rPr>
      </w:pPr>
      <w:r w:rsidRPr="00402493">
        <w:rPr>
          <w:rFonts w:ascii="Times New Roman" w:eastAsia="SimSun" w:hAnsi="Times New Roman" w:cs="Times New Roman" w:hint="eastAsia"/>
          <w:b/>
          <w:bCs/>
          <w:sz w:val="22"/>
          <w:szCs w:val="22"/>
          <w:lang w:eastAsia="zh-CN"/>
        </w:rPr>
        <w:t xml:space="preserve">D2R power control is beneficial to reduce power imbalance among devices in D2R which can improve the performance on CDMA and beneficial for interference alleviation in multi-reader scenario. </w:t>
      </w:r>
    </w:p>
    <w:p w14:paraId="62F8BD88" w14:textId="77777777" w:rsidR="005536D0" w:rsidRPr="00167124" w:rsidRDefault="005536D0" w:rsidP="005536D0">
      <w:pPr>
        <w:spacing w:afterLines="50" w:after="120"/>
        <w:jc w:val="both"/>
        <w:rPr>
          <w:rFonts w:ascii="Times New Roman" w:eastAsia="SimSun" w:hAnsi="Times New Roman" w:cs="Times New Roman"/>
          <w:b/>
          <w:bCs/>
          <w:sz w:val="22"/>
          <w:szCs w:val="22"/>
          <w:u w:val="single"/>
          <w:lang w:eastAsia="zh-CN"/>
        </w:rPr>
      </w:pPr>
      <w:r w:rsidRPr="00167124">
        <w:rPr>
          <w:rFonts w:ascii="Times New Roman" w:eastAsia="SimSun" w:hAnsi="Times New Roman" w:cs="Times New Roman" w:hint="eastAsia"/>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13</w:t>
      </w:r>
      <w:r w:rsidRPr="00167124">
        <w:rPr>
          <w:rFonts w:ascii="Times New Roman" w:eastAsia="SimSun" w:hAnsi="Times New Roman" w:cs="Times New Roman" w:hint="eastAsia"/>
          <w:b/>
          <w:bCs/>
          <w:sz w:val="22"/>
          <w:szCs w:val="22"/>
          <w:u w:val="single"/>
          <w:lang w:eastAsia="zh-CN"/>
        </w:rPr>
        <w:t xml:space="preserve">: </w:t>
      </w:r>
    </w:p>
    <w:p w14:paraId="7B8BFA1F" w14:textId="77777777" w:rsidR="005536D0" w:rsidRPr="00094D0E" w:rsidRDefault="005536D0" w:rsidP="00746F5B">
      <w:pPr>
        <w:pStyle w:val="aff6"/>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Device</w:t>
      </w:r>
      <w:r w:rsidRPr="00094D0E">
        <w:rPr>
          <w:rFonts w:ascii="Times New Roman" w:eastAsia="SimSun" w:hAnsi="Times New Roman" w:cs="Times New Roman"/>
          <w:b/>
          <w:bCs/>
          <w:sz w:val="22"/>
          <w:szCs w:val="22"/>
          <w:lang w:eastAsia="zh-CN"/>
        </w:rPr>
        <w:t>’</w:t>
      </w:r>
      <w:r w:rsidRPr="00094D0E">
        <w:rPr>
          <w:rFonts w:ascii="Times New Roman" w:eastAsia="SimSun" w:hAnsi="Times New Roman" w:cs="Times New Roman" w:hint="eastAsia"/>
          <w:b/>
          <w:bCs/>
          <w:sz w:val="22"/>
          <w:szCs w:val="22"/>
          <w:lang w:eastAsia="zh-CN"/>
        </w:rPr>
        <w:t>s measurement of RSRP of R2D signal is feasible.</w:t>
      </w:r>
    </w:p>
    <w:p w14:paraId="440770CC" w14:textId="77777777" w:rsidR="005536D0" w:rsidRPr="00094D0E" w:rsidRDefault="005536D0" w:rsidP="00746F5B">
      <w:pPr>
        <w:pStyle w:val="aff6"/>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For D2R open loop power control methods, option 1 has an advantage as it can achieve more accurate D2R Tx power control with finer granularity.</w:t>
      </w:r>
    </w:p>
    <w:p w14:paraId="6C7F0D8F" w14:textId="77777777" w:rsidR="005536D0" w:rsidRPr="00094D0E" w:rsidRDefault="005536D0" w:rsidP="00746F5B">
      <w:pPr>
        <w:pStyle w:val="aff6"/>
        <w:numPr>
          <w:ilvl w:val="0"/>
          <w:numId w:val="41"/>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For open loop power control methods, option 2 does not require device to calculate D2R Tx power according to defined formula, however whether the device complexity in the calculation is critical is not clear.</w:t>
      </w:r>
    </w:p>
    <w:p w14:paraId="139FBB57" w14:textId="77777777" w:rsidR="005536D0" w:rsidRPr="00094D0E" w:rsidRDefault="005536D0" w:rsidP="005536D0">
      <w:pPr>
        <w:spacing w:afterLines="50" w:after="120"/>
        <w:jc w:val="both"/>
        <w:rPr>
          <w:rFonts w:ascii="Times New Roman" w:eastAsia="SimSun" w:hAnsi="Times New Roman" w:cs="Times New Roman"/>
          <w:b/>
          <w:bCs/>
          <w:sz w:val="22"/>
          <w:szCs w:val="22"/>
          <w:u w:val="single"/>
          <w:lang w:eastAsia="zh-CN"/>
        </w:rPr>
      </w:pPr>
      <w:r w:rsidRPr="00094D0E">
        <w:rPr>
          <w:rFonts w:ascii="Times New Roman" w:eastAsia="SimSun" w:hAnsi="Times New Roman" w:cs="Times New Roman" w:hint="eastAsia"/>
          <w:b/>
          <w:bCs/>
          <w:sz w:val="22"/>
          <w:szCs w:val="22"/>
          <w:u w:val="single"/>
          <w:lang w:eastAsia="zh-CN"/>
        </w:rPr>
        <w:t>Observation</w:t>
      </w:r>
      <w:r>
        <w:rPr>
          <w:rFonts w:ascii="Times New Roman" w:eastAsiaTheme="minorEastAsia" w:hAnsi="Times New Roman" w:cs="Times New Roman" w:hint="eastAsia"/>
          <w:b/>
          <w:bCs/>
          <w:sz w:val="22"/>
          <w:szCs w:val="22"/>
          <w:u w:val="single"/>
        </w:rPr>
        <w:t xml:space="preserve"> 14</w:t>
      </w:r>
      <w:r w:rsidRPr="00094D0E">
        <w:rPr>
          <w:rFonts w:ascii="Times New Roman" w:eastAsia="SimSun" w:hAnsi="Times New Roman" w:cs="Times New Roman" w:hint="eastAsia"/>
          <w:b/>
          <w:bCs/>
          <w:sz w:val="22"/>
          <w:szCs w:val="22"/>
          <w:u w:val="single"/>
          <w:lang w:eastAsia="zh-CN"/>
        </w:rPr>
        <w:t xml:space="preserve">: </w:t>
      </w:r>
    </w:p>
    <w:p w14:paraId="71E2C40E" w14:textId="77777777" w:rsidR="005536D0" w:rsidRPr="00094D0E" w:rsidRDefault="005536D0" w:rsidP="00746F5B">
      <w:pPr>
        <w:pStyle w:val="aff6"/>
        <w:numPr>
          <w:ilvl w:val="0"/>
          <w:numId w:val="43"/>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 xml:space="preserve">Closed-loop power control can be beneficial for interference alleviation in multi-reader scenario. With closed-loop power control, readers can dynamically decrease the transmission power of D2R to avoid interference </w:t>
      </w:r>
      <w:proofErr w:type="gramStart"/>
      <w:r w:rsidRPr="00094D0E">
        <w:rPr>
          <w:rFonts w:ascii="Times New Roman" w:eastAsia="SimSun" w:hAnsi="Times New Roman" w:cs="Times New Roman" w:hint="eastAsia"/>
          <w:b/>
          <w:bCs/>
          <w:sz w:val="22"/>
          <w:szCs w:val="22"/>
          <w:lang w:eastAsia="zh-CN"/>
        </w:rPr>
        <w:t>to</w:t>
      </w:r>
      <w:proofErr w:type="gramEnd"/>
      <w:r w:rsidRPr="00094D0E">
        <w:rPr>
          <w:rFonts w:ascii="Times New Roman" w:eastAsia="SimSun" w:hAnsi="Times New Roman" w:cs="Times New Roman" w:hint="eastAsia"/>
          <w:b/>
          <w:bCs/>
          <w:sz w:val="22"/>
          <w:szCs w:val="22"/>
          <w:lang w:eastAsia="zh-CN"/>
        </w:rPr>
        <w:t xml:space="preserve"> other readers or increase the transmission power of D2R if the signal quality is poor.</w:t>
      </w:r>
    </w:p>
    <w:p w14:paraId="238849EB" w14:textId="77777777" w:rsidR="005536D0" w:rsidRPr="00094D0E" w:rsidRDefault="005536D0" w:rsidP="00746F5B">
      <w:pPr>
        <w:pStyle w:val="aff6"/>
        <w:numPr>
          <w:ilvl w:val="0"/>
          <w:numId w:val="43"/>
        </w:numPr>
        <w:spacing w:afterLines="50" w:after="120"/>
        <w:ind w:leftChars="0"/>
        <w:jc w:val="both"/>
        <w:rPr>
          <w:rFonts w:ascii="Times New Roman" w:eastAsia="SimSun" w:hAnsi="Times New Roman" w:cs="Times New Roman"/>
          <w:b/>
          <w:bCs/>
          <w:sz w:val="22"/>
          <w:szCs w:val="22"/>
          <w:lang w:eastAsia="zh-CN"/>
        </w:rPr>
      </w:pPr>
      <w:r w:rsidRPr="00094D0E">
        <w:rPr>
          <w:rFonts w:ascii="Times New Roman" w:eastAsia="SimSun" w:hAnsi="Times New Roman" w:cs="Times New Roman" w:hint="eastAsia"/>
          <w:b/>
          <w:bCs/>
          <w:sz w:val="22"/>
          <w:szCs w:val="22"/>
          <w:lang w:eastAsia="zh-CN"/>
        </w:rPr>
        <w:t>Closed loop power control requires additional overhead in R2D. The additional overhead on the control information can be minimal, e.g., can be 2-</w:t>
      </w:r>
      <w:proofErr w:type="gramStart"/>
      <w:r w:rsidRPr="00094D0E">
        <w:rPr>
          <w:rFonts w:ascii="Times New Roman" w:eastAsia="SimSun" w:hAnsi="Times New Roman" w:cs="Times New Roman" w:hint="eastAsia"/>
          <w:b/>
          <w:bCs/>
          <w:sz w:val="22"/>
          <w:szCs w:val="22"/>
          <w:lang w:eastAsia="zh-CN"/>
        </w:rPr>
        <w:t>bit</w:t>
      </w:r>
      <w:proofErr w:type="gramEnd"/>
      <w:r w:rsidRPr="00094D0E">
        <w:rPr>
          <w:rFonts w:ascii="Times New Roman" w:eastAsia="SimSun" w:hAnsi="Times New Roman" w:cs="Times New Roman" w:hint="eastAsia"/>
          <w:b/>
          <w:bCs/>
          <w:sz w:val="22"/>
          <w:szCs w:val="22"/>
          <w:lang w:eastAsia="zh-CN"/>
        </w:rPr>
        <w:t xml:space="preserve"> same as TPC in NR or even smaller.</w:t>
      </w:r>
    </w:p>
    <w:p w14:paraId="02A05B40" w14:textId="77777777" w:rsidR="005536D0" w:rsidRDefault="005536D0" w:rsidP="000B24EE">
      <w:pPr>
        <w:spacing w:beforeLines="50" w:before="120"/>
        <w:rPr>
          <w:rFonts w:ascii="Times New Roman" w:eastAsia="ＭＳ ゴシック" w:hAnsi="Times New Roman" w:cs="Times New Roman"/>
          <w:b/>
          <w:bCs/>
          <w:sz w:val="22"/>
          <w:szCs w:val="18"/>
          <w:lang w:val="en-GB"/>
        </w:rPr>
      </w:pPr>
    </w:p>
    <w:p w14:paraId="13EF96D9" w14:textId="21FEAAD1"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b/>
          <w:bCs/>
          <w:szCs w:val="20"/>
          <w:lang w:val="en-GB"/>
        </w:rPr>
        <w:t>O</w:t>
      </w:r>
      <w:r w:rsidRPr="00E038F9">
        <w:rPr>
          <w:rFonts w:ascii="Times New Roman" w:eastAsia="ＭＳ ゴシック" w:hAnsi="Times New Roman" w:cs="Times New Roman" w:hint="eastAsia"/>
          <w:b/>
          <w:bCs/>
          <w:szCs w:val="20"/>
          <w:lang w:val="en-GB"/>
        </w:rPr>
        <w:t>thers</w:t>
      </w:r>
    </w:p>
    <w:p w14:paraId="41EBDE54" w14:textId="77777777" w:rsidR="005536D0" w:rsidRPr="006F2AD6" w:rsidRDefault="005536D0" w:rsidP="005536D0">
      <w:pPr>
        <w:spacing w:beforeLines="50" w:before="120"/>
        <w:rPr>
          <w:rFonts w:ascii="Times New Roman" w:eastAsia="ＭＳ ゴシック" w:hAnsi="Times New Roman" w:cs="Times New Roman"/>
          <w:b/>
          <w:bCs/>
          <w:sz w:val="22"/>
          <w:szCs w:val="18"/>
          <w:u w:val="single"/>
          <w:lang w:val="en-GB"/>
        </w:rPr>
      </w:pPr>
      <w:r w:rsidRPr="006F2AD6">
        <w:rPr>
          <w:rFonts w:ascii="Times New Roman" w:eastAsia="ＭＳ ゴシック" w:hAnsi="Times New Roman" w:cs="Times New Roman"/>
          <w:b/>
          <w:bCs/>
          <w:sz w:val="22"/>
          <w:szCs w:val="18"/>
          <w:u w:val="single"/>
          <w:lang w:val="en-GB"/>
        </w:rPr>
        <w:t>Proposal</w:t>
      </w:r>
      <w:r w:rsidRPr="006F2AD6">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15</w:t>
      </w:r>
      <w:r w:rsidRPr="006F2AD6">
        <w:rPr>
          <w:rFonts w:ascii="Times New Roman" w:eastAsia="ＭＳ ゴシック" w:hAnsi="Times New Roman" w:cs="Times New Roman"/>
          <w:b/>
          <w:bCs/>
          <w:sz w:val="22"/>
          <w:szCs w:val="18"/>
          <w:u w:val="single"/>
          <w:lang w:val="en-GB"/>
        </w:rPr>
        <w:t>:</w:t>
      </w:r>
    </w:p>
    <w:p w14:paraId="10BD2485" w14:textId="77777777" w:rsidR="005536D0" w:rsidRPr="00692180" w:rsidRDefault="005536D0" w:rsidP="005536D0">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Study feasibility on the</w:t>
      </w:r>
      <w:r w:rsidRPr="00692180">
        <w:rPr>
          <w:rFonts w:ascii="Times New Roman" w:eastAsia="ＭＳ ゴシック" w:hAnsi="Times New Roman" w:cs="Times New Roman" w:hint="eastAsia"/>
          <w:b/>
          <w:bCs/>
          <w:sz w:val="22"/>
          <w:szCs w:val="18"/>
          <w:lang w:val="en-GB"/>
        </w:rPr>
        <w:t xml:space="preserve"> clock assumptions for each purpose</w:t>
      </w:r>
      <w:r>
        <w:rPr>
          <w:rFonts w:ascii="Times New Roman" w:eastAsia="ＭＳ ゴシック" w:hAnsi="Times New Roman" w:cs="Times New Roman" w:hint="eastAsia"/>
          <w:b/>
          <w:bCs/>
          <w:sz w:val="22"/>
          <w:szCs w:val="18"/>
          <w:lang w:val="en-GB"/>
        </w:rPr>
        <w:t xml:space="preserve"> to discuss the design for device 2b/C.</w:t>
      </w:r>
    </w:p>
    <w:p w14:paraId="432EBA4A" w14:textId="77777777" w:rsidR="005536D0" w:rsidRPr="00692180" w:rsidRDefault="005536D0" w:rsidP="00746F5B">
      <w:pPr>
        <w:pStyle w:val="aff6"/>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Pr="00692180">
        <w:rPr>
          <w:rFonts w:ascii="Times New Roman" w:eastAsia="ＭＳ ゴシック" w:hAnsi="Times New Roman" w:cs="Times New Roman"/>
          <w:b/>
          <w:bCs/>
          <w:sz w:val="22"/>
          <w:szCs w:val="18"/>
          <w:lang w:val="en-GB"/>
        </w:rPr>
        <w:t>or device 2b</w:t>
      </w:r>
      <w:r w:rsidRPr="00692180">
        <w:rPr>
          <w:rFonts w:ascii="Times New Roman" w:eastAsia="ＭＳ ゴシック" w:hAnsi="Times New Roman" w:cs="Times New Roman" w:hint="eastAsia"/>
          <w:b/>
          <w:bCs/>
          <w:sz w:val="22"/>
          <w:szCs w:val="18"/>
          <w:lang w:val="en-GB"/>
        </w:rPr>
        <w:t>, c</w:t>
      </w:r>
      <w:r w:rsidRPr="00692180">
        <w:rPr>
          <w:rFonts w:ascii="Times New Roman" w:eastAsia="ＭＳ ゴシック" w:hAnsi="Times New Roman" w:cs="Times New Roman"/>
          <w:b/>
          <w:bCs/>
          <w:sz w:val="22"/>
          <w:szCs w:val="18"/>
          <w:lang w:val="en-GB"/>
        </w:rPr>
        <w:t>lock</w:t>
      </w:r>
      <w:r w:rsidRPr="00692180">
        <w:rPr>
          <w:rFonts w:ascii="Times New Roman" w:eastAsia="ＭＳ ゴシック" w:hAnsi="Times New Roman" w:cs="Times New Roman" w:hint="eastAsia"/>
          <w:b/>
          <w:bCs/>
          <w:sz w:val="22"/>
          <w:szCs w:val="18"/>
          <w:lang w:val="en-GB"/>
        </w:rPr>
        <w:t xml:space="preserve"> assumption</w:t>
      </w:r>
      <w:r w:rsidRPr="00692180">
        <w:rPr>
          <w:rFonts w:ascii="Times New Roman" w:eastAsia="ＭＳ ゴシック" w:hAnsi="Times New Roman" w:cs="Times New Roman"/>
          <w:b/>
          <w:bCs/>
          <w:sz w:val="22"/>
          <w:szCs w:val="18"/>
          <w:lang w:val="en-GB"/>
        </w:rPr>
        <w:t xml:space="preserve">s in TR38.769 </w:t>
      </w:r>
      <w:r>
        <w:rPr>
          <w:rFonts w:ascii="Times New Roman" w:eastAsia="ＭＳ ゴシック" w:hAnsi="Times New Roman" w:cs="Times New Roman" w:hint="eastAsia"/>
          <w:b/>
          <w:bCs/>
          <w:sz w:val="22"/>
          <w:szCs w:val="18"/>
          <w:lang w:val="en-GB"/>
        </w:rPr>
        <w:t>as it is can be reused in general</w:t>
      </w:r>
      <w:r w:rsidRPr="00692180">
        <w:rPr>
          <w:rFonts w:ascii="Times New Roman" w:eastAsia="ＭＳ ゴシック" w:hAnsi="Times New Roman" w:cs="Times New Roman"/>
          <w:b/>
          <w:bCs/>
          <w:sz w:val="22"/>
          <w:szCs w:val="18"/>
          <w:lang w:val="en-GB"/>
        </w:rPr>
        <w:t>.</w:t>
      </w:r>
    </w:p>
    <w:p w14:paraId="5927245A" w14:textId="37072CD2" w:rsidR="005536D0" w:rsidRPr="00746F5B" w:rsidRDefault="005536D0" w:rsidP="00746F5B">
      <w:pPr>
        <w:pStyle w:val="aff6"/>
        <w:numPr>
          <w:ilvl w:val="0"/>
          <w:numId w:val="30"/>
        </w:numPr>
        <w:spacing w:beforeLines="50" w:before="120"/>
        <w:ind w:leftChars="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f</w:t>
      </w:r>
      <w:r w:rsidRPr="00692180">
        <w:rPr>
          <w:rFonts w:ascii="Times New Roman" w:eastAsia="ＭＳ ゴシック" w:hAnsi="Times New Roman" w:cs="Times New Roman" w:hint="eastAsia"/>
          <w:b/>
          <w:bCs/>
          <w:sz w:val="22"/>
          <w:szCs w:val="18"/>
          <w:lang w:val="en-GB"/>
        </w:rPr>
        <w:t>or device C, s</w:t>
      </w:r>
      <w:r w:rsidRPr="00692180">
        <w:rPr>
          <w:rFonts w:ascii="Times New Roman" w:eastAsia="ＭＳ ゴシック" w:hAnsi="Times New Roman" w:cs="Times New Roman"/>
          <w:b/>
          <w:bCs/>
          <w:sz w:val="22"/>
          <w:szCs w:val="18"/>
          <w:lang w:val="en-GB"/>
        </w:rPr>
        <w:t>tudy whether</w:t>
      </w:r>
      <w:r w:rsidRPr="00692180">
        <w:rPr>
          <w:rFonts w:ascii="Times New Roman" w:eastAsia="ＭＳ ゴシック" w:hAnsi="Times New Roman" w:cs="Times New Roman" w:hint="eastAsia"/>
          <w:b/>
          <w:bCs/>
          <w:sz w:val="22"/>
          <w:szCs w:val="18"/>
          <w:lang w:val="en-GB"/>
        </w:rPr>
        <w:t>/how much accuracy can be improved for each clock</w:t>
      </w:r>
      <w:r w:rsidRPr="00692180">
        <w:rPr>
          <w:rFonts w:ascii="Times New Roman" w:eastAsia="ＭＳ ゴシック" w:hAnsi="Times New Roman" w:cs="Times New Roman"/>
          <w:b/>
          <w:bCs/>
          <w:sz w:val="22"/>
          <w:szCs w:val="18"/>
          <w:lang w:val="en-GB"/>
        </w:rPr>
        <w:t>.</w:t>
      </w:r>
    </w:p>
    <w:p w14:paraId="54937B7F" w14:textId="77777777" w:rsidR="005536D0" w:rsidRPr="003E0A57" w:rsidRDefault="005536D0" w:rsidP="000B24EE">
      <w:pPr>
        <w:spacing w:beforeLines="50" w:before="120"/>
        <w:rPr>
          <w:rFonts w:ascii="Times New Roman" w:eastAsia="ＭＳ ゴシック" w:hAnsi="Times New Roman" w:cs="Times New Roman" w:hint="eastAsia"/>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4F9AFC2A" w:rsidR="00D12748" w:rsidRPr="00746F5B" w:rsidRDefault="00D12748" w:rsidP="00D12748">
      <w:pPr>
        <w:spacing w:afterLines="50" w:after="120"/>
        <w:jc w:val="both"/>
        <w:rPr>
          <w:rFonts w:ascii="Times New Roman" w:eastAsiaTheme="minorEastAsia" w:hAnsi="Times New Roman" w:cs="Times New Roman"/>
          <w:sz w:val="22"/>
          <w:szCs w:val="22"/>
        </w:rPr>
      </w:pPr>
      <w:r w:rsidRPr="00746F5B">
        <w:rPr>
          <w:rFonts w:ascii="Times New Roman" w:eastAsia="ＭＳ 明朝" w:hAnsi="Times New Roman" w:cs="Times New Roman" w:hint="eastAsia"/>
          <w:sz w:val="22"/>
          <w:szCs w:val="22"/>
        </w:rPr>
        <w:t>[</w:t>
      </w:r>
      <w:r w:rsidRPr="00746F5B">
        <w:rPr>
          <w:rFonts w:ascii="Times New Roman" w:eastAsia="ＭＳ 明朝" w:hAnsi="Times New Roman" w:cs="Times New Roman"/>
          <w:sz w:val="22"/>
          <w:szCs w:val="22"/>
        </w:rPr>
        <w:t>1] RP-</w:t>
      </w:r>
      <w:r w:rsidRPr="00746F5B">
        <w:rPr>
          <w:rFonts w:ascii="Times New Roman" w:eastAsia="SimSun" w:hAnsi="Times New Roman" w:cs="Times New Roman" w:hint="eastAsia"/>
          <w:sz w:val="22"/>
          <w:szCs w:val="22"/>
          <w:lang w:eastAsia="zh-CN"/>
        </w:rPr>
        <w:t>25</w:t>
      </w:r>
      <w:r w:rsidR="003C4841" w:rsidRPr="00746F5B">
        <w:rPr>
          <w:rFonts w:ascii="Times New Roman" w:eastAsiaTheme="minorEastAsia" w:hAnsi="Times New Roman" w:cs="Times New Roman" w:hint="eastAsia"/>
          <w:sz w:val="22"/>
          <w:szCs w:val="22"/>
        </w:rPr>
        <w:t>2964</w:t>
      </w:r>
      <w:r w:rsidRPr="00746F5B">
        <w:rPr>
          <w:rFonts w:ascii="Times New Roman" w:eastAsia="ＭＳ 明朝" w:hAnsi="Times New Roman" w:cs="Times New Roman"/>
          <w:sz w:val="22"/>
          <w:szCs w:val="22"/>
        </w:rPr>
        <w:t>, “</w:t>
      </w:r>
      <w:r w:rsidR="003C4841" w:rsidRPr="00746F5B">
        <w:rPr>
          <w:rFonts w:ascii="Times New Roman" w:eastAsiaTheme="minorEastAsia" w:hAnsi="Times New Roman" w:cs="Times New Roman" w:hint="eastAsia"/>
          <w:sz w:val="22"/>
          <w:szCs w:val="22"/>
        </w:rPr>
        <w:t xml:space="preserve">Revised </w:t>
      </w:r>
      <w:r w:rsidRPr="00746F5B">
        <w:rPr>
          <w:rFonts w:ascii="Times New Roman" w:eastAsia="SimSun" w:hAnsi="Times New Roman" w:cs="Times New Roman"/>
          <w:sz w:val="22"/>
          <w:szCs w:val="22"/>
          <w:lang w:eastAsia="zh-CN"/>
        </w:rPr>
        <w:t>SID on enhancements for solutions for Ambient IoT (Internet of Things) in NR outdoor for active devices</w:t>
      </w:r>
      <w:r w:rsidRPr="00746F5B">
        <w:rPr>
          <w:rFonts w:ascii="Times New Roman" w:eastAsia="ＭＳ 明朝" w:hAnsi="Times New Roman" w:cs="Times New Roman"/>
          <w:sz w:val="22"/>
          <w:szCs w:val="22"/>
        </w:rPr>
        <w:t>”, RAN#10</w:t>
      </w:r>
      <w:r w:rsidRPr="00746F5B">
        <w:rPr>
          <w:rFonts w:ascii="Times New Roman" w:eastAsia="SimSun" w:hAnsi="Times New Roman" w:cs="Times New Roman" w:hint="eastAsia"/>
          <w:sz w:val="22"/>
          <w:szCs w:val="22"/>
          <w:lang w:eastAsia="zh-CN"/>
        </w:rPr>
        <w:t>8</w:t>
      </w:r>
      <w:r w:rsidRPr="00746F5B">
        <w:rPr>
          <w:rFonts w:ascii="Times New Roman" w:eastAsia="ＭＳ 明朝" w:hAnsi="Times New Roman" w:cs="Times New Roman"/>
          <w:sz w:val="22"/>
          <w:szCs w:val="22"/>
        </w:rPr>
        <w:t xml:space="preserve">, </w:t>
      </w:r>
      <w:r w:rsidRPr="00746F5B">
        <w:rPr>
          <w:rFonts w:ascii="Times New Roman" w:eastAsia="SimSun" w:hAnsi="Times New Roman" w:cs="Times New Roman" w:hint="eastAsia"/>
          <w:sz w:val="22"/>
          <w:szCs w:val="22"/>
          <w:lang w:eastAsia="zh-CN"/>
        </w:rPr>
        <w:t>Jun</w:t>
      </w:r>
      <w:r w:rsidRPr="00746F5B">
        <w:rPr>
          <w:rFonts w:ascii="Times New Roman" w:eastAsia="ＭＳ 明朝" w:hAnsi="Times New Roman" w:cs="Times New Roman"/>
          <w:sz w:val="22"/>
          <w:szCs w:val="22"/>
        </w:rPr>
        <w:t>. 202</w:t>
      </w:r>
      <w:r w:rsidRPr="00746F5B">
        <w:rPr>
          <w:rFonts w:ascii="Times New Roman" w:eastAsia="SimSun" w:hAnsi="Times New Roman" w:cs="Times New Roman" w:hint="eastAsia"/>
          <w:sz w:val="22"/>
          <w:szCs w:val="22"/>
          <w:lang w:eastAsia="zh-CN"/>
        </w:rPr>
        <w:t>5</w:t>
      </w:r>
      <w:r w:rsidR="00A35340" w:rsidRPr="00746F5B">
        <w:rPr>
          <w:rFonts w:ascii="Times New Roman" w:eastAsiaTheme="minorEastAsia" w:hAnsi="Times New Roman" w:cs="Times New Roman" w:hint="eastAsia"/>
          <w:sz w:val="22"/>
          <w:szCs w:val="22"/>
        </w:rPr>
        <w:t>.</w:t>
      </w:r>
    </w:p>
    <w:p w14:paraId="6850F27F" w14:textId="3508805D" w:rsidR="00201B65" w:rsidRPr="00746F5B" w:rsidRDefault="00201B65" w:rsidP="00D12748">
      <w:pPr>
        <w:spacing w:afterLines="50" w:after="120"/>
        <w:jc w:val="both"/>
        <w:rPr>
          <w:rFonts w:ascii="Times New Roman" w:eastAsiaTheme="minorEastAsia" w:hAnsi="Times New Roman" w:cs="Times New Roman"/>
          <w:sz w:val="22"/>
          <w:szCs w:val="22"/>
        </w:rPr>
      </w:pPr>
      <w:r w:rsidRPr="00746F5B">
        <w:rPr>
          <w:rFonts w:ascii="Times New Roman" w:eastAsiaTheme="minorEastAsia" w:hAnsi="Times New Roman" w:cs="Times New Roman" w:hint="eastAsia"/>
          <w:sz w:val="22"/>
          <w:szCs w:val="22"/>
        </w:rPr>
        <w:t>[2] TR38.769</w:t>
      </w:r>
      <w:r w:rsidR="00906ADC" w:rsidRPr="00746F5B">
        <w:rPr>
          <w:rFonts w:ascii="Times New Roman" w:eastAsiaTheme="minorEastAsia" w:hAnsi="Times New Roman" w:cs="Times New Roman" w:hint="eastAsia"/>
          <w:sz w:val="22"/>
          <w:szCs w:val="22"/>
        </w:rPr>
        <w:t xml:space="preserve"> V19.0.0</w:t>
      </w:r>
      <w:r w:rsidRPr="00746F5B">
        <w:rPr>
          <w:rFonts w:ascii="Times New Roman" w:eastAsiaTheme="minorEastAsia" w:hAnsi="Times New Roman" w:cs="Times New Roman" w:hint="eastAsia"/>
          <w:sz w:val="22"/>
          <w:szCs w:val="22"/>
        </w:rPr>
        <w:t xml:space="preserve">, </w:t>
      </w:r>
      <w:r w:rsidRPr="00746F5B">
        <w:rPr>
          <w:rFonts w:ascii="Times New Roman" w:eastAsiaTheme="minorEastAsia" w:hAnsi="Times New Roman" w:cs="Times New Roman"/>
          <w:sz w:val="22"/>
          <w:szCs w:val="22"/>
        </w:rPr>
        <w:t>“</w:t>
      </w:r>
      <w:r w:rsidR="00911B5D" w:rsidRPr="00746F5B">
        <w:rPr>
          <w:rFonts w:ascii="Times New Roman" w:eastAsiaTheme="minorEastAsia" w:hAnsi="Times New Roman" w:cs="Times New Roman"/>
          <w:sz w:val="22"/>
          <w:szCs w:val="22"/>
        </w:rPr>
        <w:t>Study on solutions for Ambient IoT (Internet of Things) in NR</w:t>
      </w:r>
      <w:r w:rsidR="00911B5D" w:rsidRPr="00746F5B">
        <w:rPr>
          <w:rFonts w:ascii="Times New Roman" w:eastAsiaTheme="minorEastAsia" w:hAnsi="Times New Roman" w:cs="Times New Roman" w:hint="eastAsia"/>
          <w:sz w:val="22"/>
          <w:szCs w:val="22"/>
        </w:rPr>
        <w:t xml:space="preserve"> (Release 19)</w:t>
      </w:r>
      <w:r w:rsidRPr="00746F5B">
        <w:rPr>
          <w:rFonts w:ascii="Times New Roman" w:eastAsiaTheme="minorEastAsia" w:hAnsi="Times New Roman" w:cs="Times New Roman"/>
          <w:sz w:val="22"/>
          <w:szCs w:val="22"/>
        </w:rPr>
        <w:t>”</w:t>
      </w:r>
      <w:r w:rsidR="00911B5D" w:rsidRPr="00746F5B">
        <w:rPr>
          <w:rFonts w:ascii="Times New Roman" w:eastAsiaTheme="minorEastAsia" w:hAnsi="Times New Roman" w:cs="Times New Roman" w:hint="eastAsia"/>
          <w:sz w:val="22"/>
          <w:szCs w:val="22"/>
        </w:rPr>
        <w:t xml:space="preserve">, </w:t>
      </w:r>
      <w:r w:rsidR="00906ADC" w:rsidRPr="00746F5B">
        <w:rPr>
          <w:rFonts w:ascii="Times New Roman" w:eastAsiaTheme="minorEastAsia" w:hAnsi="Times New Roman" w:cs="Times New Roman" w:hint="eastAsia"/>
          <w:sz w:val="22"/>
          <w:szCs w:val="22"/>
        </w:rPr>
        <w:t>Dec. 2024.</w:t>
      </w:r>
    </w:p>
    <w:p w14:paraId="49A53356" w14:textId="67A5C13F" w:rsidR="00114733" w:rsidRPr="00D23509" w:rsidRDefault="00114733" w:rsidP="00D23509">
      <w:pPr>
        <w:spacing w:afterLines="50" w:after="120"/>
        <w:jc w:val="both"/>
        <w:rPr>
          <w:rFonts w:ascii="Times New Roman" w:eastAsiaTheme="minorEastAsia" w:hAnsi="Times New Roman" w:cs="Times New Roman"/>
          <w:sz w:val="22"/>
          <w:szCs w:val="22"/>
        </w:rPr>
      </w:pPr>
      <w:r w:rsidRPr="00746F5B">
        <w:rPr>
          <w:rFonts w:ascii="Times New Roman" w:eastAsiaTheme="minorEastAsia" w:hAnsi="Times New Roman" w:cs="Times New Roman" w:hint="eastAsia"/>
          <w:sz w:val="22"/>
          <w:szCs w:val="22"/>
        </w:rPr>
        <w:t>[</w:t>
      </w:r>
      <w:r w:rsidR="00746F5B" w:rsidRPr="00746F5B">
        <w:rPr>
          <w:rFonts w:ascii="Times New Roman" w:eastAsiaTheme="minorEastAsia" w:hAnsi="Times New Roman" w:cs="Times New Roman" w:hint="eastAsia"/>
          <w:sz w:val="22"/>
          <w:szCs w:val="22"/>
        </w:rPr>
        <w:t>3</w:t>
      </w:r>
      <w:r w:rsidRPr="00746F5B">
        <w:rPr>
          <w:rFonts w:ascii="Times New Roman" w:eastAsiaTheme="minorEastAsia" w:hAnsi="Times New Roman" w:cs="Times New Roman" w:hint="eastAsia"/>
          <w:sz w:val="22"/>
          <w:szCs w:val="22"/>
        </w:rPr>
        <w:t>] TR38.</w:t>
      </w:r>
      <w:r w:rsidR="00566BF1" w:rsidRPr="00746F5B">
        <w:rPr>
          <w:rFonts w:ascii="Times New Roman" w:eastAsiaTheme="minorEastAsia" w:hAnsi="Times New Roman" w:cs="Times New Roman" w:hint="eastAsia"/>
          <w:sz w:val="22"/>
          <w:szCs w:val="22"/>
        </w:rPr>
        <w:t>8</w:t>
      </w:r>
      <w:r w:rsidRPr="00746F5B">
        <w:rPr>
          <w:rFonts w:ascii="Times New Roman" w:eastAsiaTheme="minorEastAsia" w:hAnsi="Times New Roman" w:cs="Times New Roman" w:hint="eastAsia"/>
          <w:sz w:val="22"/>
          <w:szCs w:val="22"/>
        </w:rPr>
        <w:t>69 V1</w:t>
      </w:r>
      <w:r w:rsidR="00BE1DC6" w:rsidRPr="00746F5B">
        <w:rPr>
          <w:rFonts w:ascii="Times New Roman" w:eastAsiaTheme="minorEastAsia" w:hAnsi="Times New Roman" w:cs="Times New Roman" w:hint="eastAsia"/>
          <w:sz w:val="22"/>
          <w:szCs w:val="22"/>
        </w:rPr>
        <w:t>8</w:t>
      </w:r>
      <w:r w:rsidRPr="00746F5B">
        <w:rPr>
          <w:rFonts w:ascii="Times New Roman" w:eastAsiaTheme="minorEastAsia" w:hAnsi="Times New Roman" w:cs="Times New Roman" w:hint="eastAsia"/>
          <w:sz w:val="22"/>
          <w:szCs w:val="22"/>
        </w:rPr>
        <w:t xml:space="preserve">.0.0, </w:t>
      </w:r>
      <w:r w:rsidRPr="00746F5B">
        <w:rPr>
          <w:rFonts w:ascii="Times New Roman" w:eastAsiaTheme="minorEastAsia" w:hAnsi="Times New Roman" w:cs="Times New Roman"/>
          <w:sz w:val="22"/>
          <w:szCs w:val="22"/>
        </w:rPr>
        <w:t>“</w:t>
      </w:r>
      <w:r w:rsidR="004233BC" w:rsidRPr="00746F5B">
        <w:rPr>
          <w:rFonts w:ascii="Times New Roman" w:eastAsiaTheme="minorEastAsia" w:hAnsi="Times New Roman" w:cs="Times New Roman"/>
          <w:sz w:val="22"/>
          <w:szCs w:val="22"/>
        </w:rPr>
        <w:t>Study on low-power wake-up signal and receiver for NR</w:t>
      </w:r>
      <w:r w:rsidRPr="00746F5B">
        <w:rPr>
          <w:rFonts w:ascii="Times New Roman" w:eastAsiaTheme="minorEastAsia" w:hAnsi="Times New Roman" w:cs="Times New Roman" w:hint="eastAsia"/>
          <w:sz w:val="22"/>
          <w:szCs w:val="22"/>
        </w:rPr>
        <w:t xml:space="preserve"> (Release 1</w:t>
      </w:r>
      <w:r w:rsidR="00BE1DC6" w:rsidRPr="00746F5B">
        <w:rPr>
          <w:rFonts w:ascii="Times New Roman" w:eastAsiaTheme="minorEastAsia" w:hAnsi="Times New Roman" w:cs="Times New Roman" w:hint="eastAsia"/>
          <w:sz w:val="22"/>
          <w:szCs w:val="22"/>
        </w:rPr>
        <w:t>8</w:t>
      </w:r>
      <w:r w:rsidRPr="00746F5B">
        <w:rPr>
          <w:rFonts w:ascii="Times New Roman" w:eastAsiaTheme="minorEastAsia" w:hAnsi="Times New Roman" w:cs="Times New Roman" w:hint="eastAsia"/>
          <w:sz w:val="22"/>
          <w:szCs w:val="22"/>
        </w:rPr>
        <w:t>)</w:t>
      </w:r>
      <w:r w:rsidRPr="00746F5B">
        <w:rPr>
          <w:rFonts w:ascii="Times New Roman" w:eastAsiaTheme="minorEastAsia" w:hAnsi="Times New Roman" w:cs="Times New Roman"/>
          <w:sz w:val="22"/>
          <w:szCs w:val="22"/>
        </w:rPr>
        <w:t>”</w:t>
      </w:r>
      <w:r w:rsidRPr="00746F5B">
        <w:rPr>
          <w:rFonts w:ascii="Times New Roman" w:eastAsiaTheme="minorEastAsia" w:hAnsi="Times New Roman" w:cs="Times New Roman" w:hint="eastAsia"/>
          <w:sz w:val="22"/>
          <w:szCs w:val="22"/>
        </w:rPr>
        <w:t>, Dec. 202</w:t>
      </w:r>
      <w:r w:rsidR="00BE1DC6" w:rsidRPr="00746F5B">
        <w:rPr>
          <w:rFonts w:ascii="Times New Roman" w:eastAsiaTheme="minorEastAsia" w:hAnsi="Times New Roman" w:cs="Times New Roman" w:hint="eastAsia"/>
          <w:sz w:val="22"/>
          <w:szCs w:val="22"/>
        </w:rPr>
        <w:t>3</w:t>
      </w:r>
      <w:r w:rsidRPr="00746F5B">
        <w:rPr>
          <w:rFonts w:ascii="Times New Roman" w:eastAsiaTheme="minorEastAsia" w:hAnsi="Times New Roman" w:cs="Times New Roman" w:hint="eastAsia"/>
          <w:sz w:val="22"/>
          <w:szCs w:val="22"/>
        </w:rPr>
        <w:t>.</w:t>
      </w:r>
    </w:p>
    <w:sectPr w:rsidR="00114733" w:rsidRPr="00D23509">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28B21" w14:textId="77777777" w:rsidR="00223348" w:rsidRDefault="00223348">
      <w:r>
        <w:separator/>
      </w:r>
    </w:p>
  </w:endnote>
  <w:endnote w:type="continuationSeparator" w:id="0">
    <w:p w14:paraId="74A6E9E4" w14:textId="77777777" w:rsidR="00223348" w:rsidRDefault="00223348">
      <w:r>
        <w:continuationSeparator/>
      </w:r>
    </w:p>
  </w:endnote>
  <w:endnote w:type="continuationNotice" w:id="1">
    <w:p w14:paraId="1FF2DF47" w14:textId="77777777" w:rsidR="00223348" w:rsidRDefault="00223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FE722" w14:textId="77777777" w:rsidR="00223348" w:rsidRDefault="00223348">
      <w:r>
        <w:separator/>
      </w:r>
    </w:p>
  </w:footnote>
  <w:footnote w:type="continuationSeparator" w:id="0">
    <w:p w14:paraId="0387EBF5" w14:textId="77777777" w:rsidR="00223348" w:rsidRDefault="00223348">
      <w:r>
        <w:continuationSeparator/>
      </w:r>
    </w:p>
  </w:footnote>
  <w:footnote w:type="continuationNotice" w:id="1">
    <w:p w14:paraId="465B55F7" w14:textId="77777777" w:rsidR="00223348" w:rsidRDefault="002233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814249"/>
    <w:multiLevelType w:val="hybridMultilevel"/>
    <w:tmpl w:val="F9F277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EB0D7F"/>
    <w:multiLevelType w:val="hybridMultilevel"/>
    <w:tmpl w:val="82661A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BA6F21"/>
    <w:multiLevelType w:val="hybridMultilevel"/>
    <w:tmpl w:val="119CEE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20492"/>
    <w:multiLevelType w:val="hybridMultilevel"/>
    <w:tmpl w:val="5C0C8C96"/>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549203E"/>
    <w:multiLevelType w:val="hybridMultilevel"/>
    <w:tmpl w:val="7144DEC0"/>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5804DAE"/>
    <w:multiLevelType w:val="hybridMultilevel"/>
    <w:tmpl w:val="38685EB6"/>
    <w:lvl w:ilvl="0" w:tplc="7FE4E8C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5C570E"/>
    <w:multiLevelType w:val="hybridMultilevel"/>
    <w:tmpl w:val="DA7E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9D5E84"/>
    <w:multiLevelType w:val="hybridMultilevel"/>
    <w:tmpl w:val="6EF4FA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4CF16E0"/>
    <w:multiLevelType w:val="hybridMultilevel"/>
    <w:tmpl w:val="1A408E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57465E0"/>
    <w:multiLevelType w:val="hybridMultilevel"/>
    <w:tmpl w:val="373A2F04"/>
    <w:lvl w:ilvl="0" w:tplc="7FE4E8C4">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6EF3B97"/>
    <w:multiLevelType w:val="hybridMultilevel"/>
    <w:tmpl w:val="52F885C8"/>
    <w:lvl w:ilvl="0" w:tplc="F718DA28">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EB4A89"/>
    <w:multiLevelType w:val="hybridMultilevel"/>
    <w:tmpl w:val="5A8632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3F03FA"/>
    <w:multiLevelType w:val="hybridMultilevel"/>
    <w:tmpl w:val="0C404360"/>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2"/>
  </w:num>
  <w:num w:numId="3" w16cid:durableId="1973051902">
    <w:abstractNumId w:val="11"/>
  </w:num>
  <w:num w:numId="4" w16cid:durableId="1559515175">
    <w:abstractNumId w:val="42"/>
  </w:num>
  <w:num w:numId="5" w16cid:durableId="1681421581">
    <w:abstractNumId w:val="17"/>
  </w:num>
  <w:num w:numId="6" w16cid:durableId="2122649517">
    <w:abstractNumId w:val="38"/>
  </w:num>
  <w:num w:numId="7" w16cid:durableId="2107655616">
    <w:abstractNumId w:val="21"/>
  </w:num>
  <w:num w:numId="8" w16cid:durableId="1251087618">
    <w:abstractNumId w:val="20"/>
  </w:num>
  <w:num w:numId="9" w16cid:durableId="1387409440">
    <w:abstractNumId w:val="24"/>
  </w:num>
  <w:num w:numId="10" w16cid:durableId="26181131">
    <w:abstractNumId w:val="3"/>
  </w:num>
  <w:num w:numId="11" w16cid:durableId="1697584261">
    <w:abstractNumId w:val="0"/>
  </w:num>
  <w:num w:numId="12" w16cid:durableId="1653100390">
    <w:abstractNumId w:val="28"/>
  </w:num>
  <w:num w:numId="13" w16cid:durableId="973801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43"/>
  </w:num>
  <w:num w:numId="15" w16cid:durableId="571163063">
    <w:abstractNumId w:val="19"/>
  </w:num>
  <w:num w:numId="16" w16cid:durableId="1065563355">
    <w:abstractNumId w:val="41"/>
  </w:num>
  <w:num w:numId="17" w16cid:durableId="715664859">
    <w:abstractNumId w:val="13"/>
    <w:lvlOverride w:ilvl="0">
      <w:startOverride w:val="1"/>
    </w:lvlOverride>
  </w:num>
  <w:num w:numId="18" w16cid:durableId="378092163">
    <w:abstractNumId w:val="30"/>
  </w:num>
  <w:num w:numId="19" w16cid:durableId="2045786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8"/>
  </w:num>
  <w:num w:numId="21" w16cid:durableId="1920823135">
    <w:abstractNumId w:val="2"/>
  </w:num>
  <w:num w:numId="22" w16cid:durableId="822084639">
    <w:abstractNumId w:val="4"/>
  </w:num>
  <w:num w:numId="23" w16cid:durableId="1326082271">
    <w:abstractNumId w:val="39"/>
  </w:num>
  <w:num w:numId="24" w16cid:durableId="519318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23"/>
    <w:lvlOverride w:ilvl="0">
      <w:startOverride w:val="1"/>
    </w:lvlOverride>
  </w:num>
  <w:num w:numId="26"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7" w16cid:durableId="983509552">
    <w:abstractNumId w:val="9"/>
  </w:num>
  <w:num w:numId="28" w16cid:durableId="531114669">
    <w:abstractNumId w:val="12"/>
  </w:num>
  <w:num w:numId="29" w16cid:durableId="167715201">
    <w:abstractNumId w:val="7"/>
  </w:num>
  <w:num w:numId="30" w16cid:durableId="2066289837">
    <w:abstractNumId w:val="40"/>
  </w:num>
  <w:num w:numId="31" w16cid:durableId="360860163">
    <w:abstractNumId w:val="36"/>
  </w:num>
  <w:num w:numId="32" w16cid:durableId="1756122185">
    <w:abstractNumId w:val="14"/>
  </w:num>
  <w:num w:numId="33" w16cid:durableId="781994033">
    <w:abstractNumId w:val="25"/>
  </w:num>
  <w:num w:numId="34" w16cid:durableId="1985306711">
    <w:abstractNumId w:val="27"/>
  </w:num>
  <w:num w:numId="35" w16cid:durableId="595331678">
    <w:abstractNumId w:val="35"/>
  </w:num>
  <w:num w:numId="36" w16cid:durableId="1056389946">
    <w:abstractNumId w:val="34"/>
  </w:num>
  <w:num w:numId="37" w16cid:durableId="1161460289">
    <w:abstractNumId w:val="26"/>
  </w:num>
  <w:num w:numId="38" w16cid:durableId="705719385">
    <w:abstractNumId w:val="31"/>
  </w:num>
  <w:num w:numId="39" w16cid:durableId="211116719">
    <w:abstractNumId w:val="10"/>
  </w:num>
  <w:num w:numId="40" w16cid:durableId="1364399607">
    <w:abstractNumId w:val="29"/>
  </w:num>
  <w:num w:numId="41" w16cid:durableId="1315642088">
    <w:abstractNumId w:val="37"/>
  </w:num>
  <w:num w:numId="42" w16cid:durableId="638876726">
    <w:abstractNumId w:val="33"/>
  </w:num>
  <w:num w:numId="43" w16cid:durableId="492990372">
    <w:abstractNumId w:val="6"/>
  </w:num>
  <w:num w:numId="44" w16cid:durableId="2142965670">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241"/>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973"/>
    <w:rsid w:val="00003A56"/>
    <w:rsid w:val="00003AE4"/>
    <w:rsid w:val="00003B06"/>
    <w:rsid w:val="00003E9A"/>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F20"/>
    <w:rsid w:val="00007F7A"/>
    <w:rsid w:val="00007FC3"/>
    <w:rsid w:val="00010070"/>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3F8"/>
    <w:rsid w:val="00013767"/>
    <w:rsid w:val="000138F8"/>
    <w:rsid w:val="000139A9"/>
    <w:rsid w:val="000139BC"/>
    <w:rsid w:val="00013A30"/>
    <w:rsid w:val="00013E65"/>
    <w:rsid w:val="00013E9A"/>
    <w:rsid w:val="0001407E"/>
    <w:rsid w:val="00015001"/>
    <w:rsid w:val="00015176"/>
    <w:rsid w:val="000152C2"/>
    <w:rsid w:val="000153FF"/>
    <w:rsid w:val="000154C1"/>
    <w:rsid w:val="0001551B"/>
    <w:rsid w:val="000155C2"/>
    <w:rsid w:val="00015756"/>
    <w:rsid w:val="000158B1"/>
    <w:rsid w:val="00015CF6"/>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F2D"/>
    <w:rsid w:val="00026F45"/>
    <w:rsid w:val="00026F70"/>
    <w:rsid w:val="0002724D"/>
    <w:rsid w:val="0002786C"/>
    <w:rsid w:val="0002794A"/>
    <w:rsid w:val="00027C8E"/>
    <w:rsid w:val="00027DC0"/>
    <w:rsid w:val="00030115"/>
    <w:rsid w:val="0003016F"/>
    <w:rsid w:val="0003024D"/>
    <w:rsid w:val="000305A4"/>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9A"/>
    <w:rsid w:val="00040C55"/>
    <w:rsid w:val="00040E6F"/>
    <w:rsid w:val="00041017"/>
    <w:rsid w:val="000413B6"/>
    <w:rsid w:val="000414D2"/>
    <w:rsid w:val="00041699"/>
    <w:rsid w:val="00041715"/>
    <w:rsid w:val="00041AF7"/>
    <w:rsid w:val="00041CFA"/>
    <w:rsid w:val="00041E01"/>
    <w:rsid w:val="000421CC"/>
    <w:rsid w:val="0004242B"/>
    <w:rsid w:val="00042562"/>
    <w:rsid w:val="000426F6"/>
    <w:rsid w:val="00042CE4"/>
    <w:rsid w:val="00043788"/>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7A0"/>
    <w:rsid w:val="000507E8"/>
    <w:rsid w:val="00050BAA"/>
    <w:rsid w:val="00050D72"/>
    <w:rsid w:val="00050D98"/>
    <w:rsid w:val="00051485"/>
    <w:rsid w:val="000514EA"/>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1F9"/>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98"/>
    <w:rsid w:val="000757A8"/>
    <w:rsid w:val="0007585B"/>
    <w:rsid w:val="00075C87"/>
    <w:rsid w:val="00075DC0"/>
    <w:rsid w:val="00075E5E"/>
    <w:rsid w:val="0007603A"/>
    <w:rsid w:val="000761E9"/>
    <w:rsid w:val="00076356"/>
    <w:rsid w:val="0007674F"/>
    <w:rsid w:val="00076A10"/>
    <w:rsid w:val="00076E44"/>
    <w:rsid w:val="00077373"/>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0E2E"/>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4D0E"/>
    <w:rsid w:val="00095181"/>
    <w:rsid w:val="00095238"/>
    <w:rsid w:val="0009523E"/>
    <w:rsid w:val="000956CC"/>
    <w:rsid w:val="0009594E"/>
    <w:rsid w:val="00095AD1"/>
    <w:rsid w:val="00095AEC"/>
    <w:rsid w:val="00096525"/>
    <w:rsid w:val="000965E0"/>
    <w:rsid w:val="000966A3"/>
    <w:rsid w:val="00096785"/>
    <w:rsid w:val="00096825"/>
    <w:rsid w:val="00096C08"/>
    <w:rsid w:val="00096F2E"/>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755"/>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6D01"/>
    <w:rsid w:val="000A6E02"/>
    <w:rsid w:val="000A7054"/>
    <w:rsid w:val="000A73B9"/>
    <w:rsid w:val="000A74DA"/>
    <w:rsid w:val="000A7564"/>
    <w:rsid w:val="000A7592"/>
    <w:rsid w:val="000A76FF"/>
    <w:rsid w:val="000A7920"/>
    <w:rsid w:val="000A7BEF"/>
    <w:rsid w:val="000A7CC2"/>
    <w:rsid w:val="000A7CF2"/>
    <w:rsid w:val="000B03F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080"/>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398"/>
    <w:rsid w:val="000D0461"/>
    <w:rsid w:val="000D0465"/>
    <w:rsid w:val="000D095F"/>
    <w:rsid w:val="000D0AB5"/>
    <w:rsid w:val="000D0B88"/>
    <w:rsid w:val="000D0F6A"/>
    <w:rsid w:val="000D11BF"/>
    <w:rsid w:val="000D1398"/>
    <w:rsid w:val="000D167E"/>
    <w:rsid w:val="000D1D46"/>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4A"/>
    <w:rsid w:val="000D4E5A"/>
    <w:rsid w:val="000D4F4F"/>
    <w:rsid w:val="000D52AD"/>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691"/>
    <w:rsid w:val="000E1732"/>
    <w:rsid w:val="000E1B84"/>
    <w:rsid w:val="000E1CA0"/>
    <w:rsid w:val="000E1CE2"/>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723C"/>
    <w:rsid w:val="000E7583"/>
    <w:rsid w:val="000E77D8"/>
    <w:rsid w:val="000E7886"/>
    <w:rsid w:val="000E78B0"/>
    <w:rsid w:val="000E78CA"/>
    <w:rsid w:val="000E7D28"/>
    <w:rsid w:val="000E7E72"/>
    <w:rsid w:val="000E7F10"/>
    <w:rsid w:val="000F0059"/>
    <w:rsid w:val="000F0114"/>
    <w:rsid w:val="000F01EC"/>
    <w:rsid w:val="000F026A"/>
    <w:rsid w:val="000F02BC"/>
    <w:rsid w:val="000F04D8"/>
    <w:rsid w:val="000F095C"/>
    <w:rsid w:val="000F0966"/>
    <w:rsid w:val="000F0B03"/>
    <w:rsid w:val="000F1525"/>
    <w:rsid w:val="000F1583"/>
    <w:rsid w:val="000F15DF"/>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186"/>
    <w:rsid w:val="000F429A"/>
    <w:rsid w:val="000F43E8"/>
    <w:rsid w:val="000F4501"/>
    <w:rsid w:val="000F45A0"/>
    <w:rsid w:val="000F470C"/>
    <w:rsid w:val="000F4A86"/>
    <w:rsid w:val="000F4D77"/>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020"/>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0C6"/>
    <w:rsid w:val="001132F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B86"/>
    <w:rsid w:val="001160A6"/>
    <w:rsid w:val="0011618B"/>
    <w:rsid w:val="0011666C"/>
    <w:rsid w:val="0011674F"/>
    <w:rsid w:val="00116768"/>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398"/>
    <w:rsid w:val="00123696"/>
    <w:rsid w:val="001236CA"/>
    <w:rsid w:val="00123871"/>
    <w:rsid w:val="00123A36"/>
    <w:rsid w:val="00123AF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897"/>
    <w:rsid w:val="00127FE2"/>
    <w:rsid w:val="00130171"/>
    <w:rsid w:val="001301C9"/>
    <w:rsid w:val="001301F1"/>
    <w:rsid w:val="00130249"/>
    <w:rsid w:val="001302E2"/>
    <w:rsid w:val="001302E3"/>
    <w:rsid w:val="00130595"/>
    <w:rsid w:val="00130934"/>
    <w:rsid w:val="00130BFE"/>
    <w:rsid w:val="00130CD1"/>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87"/>
    <w:rsid w:val="001338CD"/>
    <w:rsid w:val="00133F70"/>
    <w:rsid w:val="0013432B"/>
    <w:rsid w:val="0013496C"/>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205"/>
    <w:rsid w:val="001663E3"/>
    <w:rsid w:val="00166726"/>
    <w:rsid w:val="00166924"/>
    <w:rsid w:val="00166A44"/>
    <w:rsid w:val="00166B1C"/>
    <w:rsid w:val="00166C40"/>
    <w:rsid w:val="00166EB2"/>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465C"/>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FF"/>
    <w:rsid w:val="0018052D"/>
    <w:rsid w:val="00180729"/>
    <w:rsid w:val="00180BAA"/>
    <w:rsid w:val="00180C7A"/>
    <w:rsid w:val="00180CE0"/>
    <w:rsid w:val="001816C2"/>
    <w:rsid w:val="001817E4"/>
    <w:rsid w:val="00181986"/>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C2"/>
    <w:rsid w:val="00187ED4"/>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22C"/>
    <w:rsid w:val="001935CB"/>
    <w:rsid w:val="00193690"/>
    <w:rsid w:val="001936B8"/>
    <w:rsid w:val="0019386E"/>
    <w:rsid w:val="00193A2B"/>
    <w:rsid w:val="00193B72"/>
    <w:rsid w:val="00193D52"/>
    <w:rsid w:val="00193DA9"/>
    <w:rsid w:val="00193DB3"/>
    <w:rsid w:val="00193F6F"/>
    <w:rsid w:val="0019489E"/>
    <w:rsid w:val="001949E5"/>
    <w:rsid w:val="001949F9"/>
    <w:rsid w:val="00194CE5"/>
    <w:rsid w:val="00194F9B"/>
    <w:rsid w:val="00195253"/>
    <w:rsid w:val="0019533E"/>
    <w:rsid w:val="00195772"/>
    <w:rsid w:val="001958F0"/>
    <w:rsid w:val="00195944"/>
    <w:rsid w:val="00195B8F"/>
    <w:rsid w:val="0019606F"/>
    <w:rsid w:val="001962DD"/>
    <w:rsid w:val="001965D5"/>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204D"/>
    <w:rsid w:val="001A215A"/>
    <w:rsid w:val="001A220A"/>
    <w:rsid w:val="001A2590"/>
    <w:rsid w:val="001A2879"/>
    <w:rsid w:val="001A28F0"/>
    <w:rsid w:val="001A2C68"/>
    <w:rsid w:val="001A2CB5"/>
    <w:rsid w:val="001A2DE5"/>
    <w:rsid w:val="001A2EE5"/>
    <w:rsid w:val="001A2F38"/>
    <w:rsid w:val="001A2FC4"/>
    <w:rsid w:val="001A311E"/>
    <w:rsid w:val="001A3896"/>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2F"/>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B7A"/>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444"/>
    <w:rsid w:val="001B5974"/>
    <w:rsid w:val="001B5A8F"/>
    <w:rsid w:val="001B5C66"/>
    <w:rsid w:val="001B5D56"/>
    <w:rsid w:val="001B5DA8"/>
    <w:rsid w:val="001B62BF"/>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0A"/>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1D"/>
    <w:rsid w:val="001C2D37"/>
    <w:rsid w:val="001C2E47"/>
    <w:rsid w:val="001C30BE"/>
    <w:rsid w:val="001C3870"/>
    <w:rsid w:val="001C3A6A"/>
    <w:rsid w:val="001C3AAE"/>
    <w:rsid w:val="001C3CAF"/>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B10"/>
    <w:rsid w:val="001D0255"/>
    <w:rsid w:val="001D02E1"/>
    <w:rsid w:val="001D056A"/>
    <w:rsid w:val="001D0734"/>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44F"/>
    <w:rsid w:val="001E1A59"/>
    <w:rsid w:val="001E1ACD"/>
    <w:rsid w:val="001E1B66"/>
    <w:rsid w:val="001E1D44"/>
    <w:rsid w:val="001E1DA4"/>
    <w:rsid w:val="001E1F41"/>
    <w:rsid w:val="001E20F6"/>
    <w:rsid w:val="001E2493"/>
    <w:rsid w:val="001E2618"/>
    <w:rsid w:val="001E27F2"/>
    <w:rsid w:val="001E2AD4"/>
    <w:rsid w:val="001E2C52"/>
    <w:rsid w:val="001E2FB9"/>
    <w:rsid w:val="001E35D0"/>
    <w:rsid w:val="001E3994"/>
    <w:rsid w:val="001E3B2E"/>
    <w:rsid w:val="001E3E47"/>
    <w:rsid w:val="001E40F0"/>
    <w:rsid w:val="001E421A"/>
    <w:rsid w:val="001E4282"/>
    <w:rsid w:val="001E42AC"/>
    <w:rsid w:val="001E42B3"/>
    <w:rsid w:val="001E42D7"/>
    <w:rsid w:val="001E4340"/>
    <w:rsid w:val="001E44A7"/>
    <w:rsid w:val="001E44FC"/>
    <w:rsid w:val="001E480F"/>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65"/>
    <w:rsid w:val="001F23E9"/>
    <w:rsid w:val="001F250B"/>
    <w:rsid w:val="001F2636"/>
    <w:rsid w:val="001F28B5"/>
    <w:rsid w:val="001F29D1"/>
    <w:rsid w:val="001F2B61"/>
    <w:rsid w:val="001F2CA7"/>
    <w:rsid w:val="001F2D7A"/>
    <w:rsid w:val="001F2F17"/>
    <w:rsid w:val="001F316B"/>
    <w:rsid w:val="001F330C"/>
    <w:rsid w:val="001F3322"/>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106"/>
    <w:rsid w:val="001F741F"/>
    <w:rsid w:val="001F7468"/>
    <w:rsid w:val="001F7646"/>
    <w:rsid w:val="001F7A40"/>
    <w:rsid w:val="001F7B0F"/>
    <w:rsid w:val="001F7C1E"/>
    <w:rsid w:val="001F7D88"/>
    <w:rsid w:val="001F7F26"/>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FB8"/>
    <w:rsid w:val="002131BE"/>
    <w:rsid w:val="00213357"/>
    <w:rsid w:val="002134F1"/>
    <w:rsid w:val="00213640"/>
    <w:rsid w:val="00213DB3"/>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B39"/>
    <w:rsid w:val="00216D8C"/>
    <w:rsid w:val="002170E2"/>
    <w:rsid w:val="002173D8"/>
    <w:rsid w:val="00217B9A"/>
    <w:rsid w:val="00217D09"/>
    <w:rsid w:val="00217E0D"/>
    <w:rsid w:val="00217E33"/>
    <w:rsid w:val="00217FC2"/>
    <w:rsid w:val="002201DA"/>
    <w:rsid w:val="0022061D"/>
    <w:rsid w:val="00221135"/>
    <w:rsid w:val="00221A67"/>
    <w:rsid w:val="00221F84"/>
    <w:rsid w:val="0022207C"/>
    <w:rsid w:val="0022218A"/>
    <w:rsid w:val="002221BB"/>
    <w:rsid w:val="00222A2D"/>
    <w:rsid w:val="002230EC"/>
    <w:rsid w:val="00223276"/>
    <w:rsid w:val="00223348"/>
    <w:rsid w:val="0022353C"/>
    <w:rsid w:val="002235E8"/>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F15"/>
    <w:rsid w:val="00226FEA"/>
    <w:rsid w:val="002273D4"/>
    <w:rsid w:val="00227736"/>
    <w:rsid w:val="002277A1"/>
    <w:rsid w:val="002279F2"/>
    <w:rsid w:val="00227C51"/>
    <w:rsid w:val="00227E55"/>
    <w:rsid w:val="00227FDC"/>
    <w:rsid w:val="00227FDD"/>
    <w:rsid w:val="00230012"/>
    <w:rsid w:val="0023003F"/>
    <w:rsid w:val="00230B2F"/>
    <w:rsid w:val="00230C9E"/>
    <w:rsid w:val="00231129"/>
    <w:rsid w:val="00231349"/>
    <w:rsid w:val="00231430"/>
    <w:rsid w:val="0023155A"/>
    <w:rsid w:val="002317E1"/>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CB"/>
    <w:rsid w:val="002355BC"/>
    <w:rsid w:val="00235EA3"/>
    <w:rsid w:val="00236316"/>
    <w:rsid w:val="002363C5"/>
    <w:rsid w:val="00236675"/>
    <w:rsid w:val="002366B9"/>
    <w:rsid w:val="00236A17"/>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22"/>
    <w:rsid w:val="00245180"/>
    <w:rsid w:val="002455B8"/>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1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748"/>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5EB"/>
    <w:rsid w:val="0026473B"/>
    <w:rsid w:val="00264800"/>
    <w:rsid w:val="0026498A"/>
    <w:rsid w:val="00264CC2"/>
    <w:rsid w:val="00264D43"/>
    <w:rsid w:val="00264EA2"/>
    <w:rsid w:val="00264F4B"/>
    <w:rsid w:val="002653A3"/>
    <w:rsid w:val="0026556D"/>
    <w:rsid w:val="002655DD"/>
    <w:rsid w:val="00265741"/>
    <w:rsid w:val="00265E72"/>
    <w:rsid w:val="00265F6D"/>
    <w:rsid w:val="00266122"/>
    <w:rsid w:val="002661B6"/>
    <w:rsid w:val="002667ED"/>
    <w:rsid w:val="00266C17"/>
    <w:rsid w:val="00266E29"/>
    <w:rsid w:val="00266F8C"/>
    <w:rsid w:val="00267050"/>
    <w:rsid w:val="00267450"/>
    <w:rsid w:val="002678B9"/>
    <w:rsid w:val="00267DF1"/>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19A"/>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A8B"/>
    <w:rsid w:val="00287CA4"/>
    <w:rsid w:val="00287EFB"/>
    <w:rsid w:val="00290078"/>
    <w:rsid w:val="0029007B"/>
    <w:rsid w:val="0029033C"/>
    <w:rsid w:val="002903F1"/>
    <w:rsid w:val="0029095B"/>
    <w:rsid w:val="00290C57"/>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578"/>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DA7"/>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990"/>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489"/>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479"/>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4B4"/>
    <w:rsid w:val="002D578A"/>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0EF"/>
    <w:rsid w:val="002F330D"/>
    <w:rsid w:val="002F33D1"/>
    <w:rsid w:val="002F3486"/>
    <w:rsid w:val="002F36E3"/>
    <w:rsid w:val="002F3C95"/>
    <w:rsid w:val="002F40E8"/>
    <w:rsid w:val="002F4390"/>
    <w:rsid w:val="002F44A6"/>
    <w:rsid w:val="002F4541"/>
    <w:rsid w:val="002F4AB3"/>
    <w:rsid w:val="002F4D10"/>
    <w:rsid w:val="002F4F8C"/>
    <w:rsid w:val="002F50DD"/>
    <w:rsid w:val="002F5215"/>
    <w:rsid w:val="002F54FB"/>
    <w:rsid w:val="002F560D"/>
    <w:rsid w:val="002F56AE"/>
    <w:rsid w:val="002F591D"/>
    <w:rsid w:val="002F59C1"/>
    <w:rsid w:val="002F5DCC"/>
    <w:rsid w:val="002F6001"/>
    <w:rsid w:val="002F6320"/>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A54"/>
    <w:rsid w:val="003072BE"/>
    <w:rsid w:val="003073D5"/>
    <w:rsid w:val="003075B3"/>
    <w:rsid w:val="00307680"/>
    <w:rsid w:val="0030782D"/>
    <w:rsid w:val="00307A52"/>
    <w:rsid w:val="00307BCE"/>
    <w:rsid w:val="00307D3A"/>
    <w:rsid w:val="00307E5B"/>
    <w:rsid w:val="00307EDD"/>
    <w:rsid w:val="003103BD"/>
    <w:rsid w:val="003106E6"/>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719"/>
    <w:rsid w:val="00313A66"/>
    <w:rsid w:val="00313A93"/>
    <w:rsid w:val="00313DE0"/>
    <w:rsid w:val="00313E2E"/>
    <w:rsid w:val="00314079"/>
    <w:rsid w:val="003144E6"/>
    <w:rsid w:val="003145CA"/>
    <w:rsid w:val="003149F7"/>
    <w:rsid w:val="00314A5F"/>
    <w:rsid w:val="00314D43"/>
    <w:rsid w:val="00314E29"/>
    <w:rsid w:val="00314FA9"/>
    <w:rsid w:val="003159B7"/>
    <w:rsid w:val="00315B9C"/>
    <w:rsid w:val="00315C64"/>
    <w:rsid w:val="00315CBB"/>
    <w:rsid w:val="00315E22"/>
    <w:rsid w:val="00315E4B"/>
    <w:rsid w:val="00315E54"/>
    <w:rsid w:val="0031607D"/>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41F"/>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DFD"/>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95"/>
    <w:rsid w:val="00336FF4"/>
    <w:rsid w:val="00337000"/>
    <w:rsid w:val="00337209"/>
    <w:rsid w:val="00337291"/>
    <w:rsid w:val="003372D4"/>
    <w:rsid w:val="003373CE"/>
    <w:rsid w:val="00337408"/>
    <w:rsid w:val="00337549"/>
    <w:rsid w:val="003375B3"/>
    <w:rsid w:val="003376DB"/>
    <w:rsid w:val="0033783C"/>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3F"/>
    <w:rsid w:val="0034508D"/>
    <w:rsid w:val="003454F0"/>
    <w:rsid w:val="003455EE"/>
    <w:rsid w:val="00345697"/>
    <w:rsid w:val="00345E45"/>
    <w:rsid w:val="0034614D"/>
    <w:rsid w:val="003461A8"/>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714"/>
    <w:rsid w:val="0035277E"/>
    <w:rsid w:val="00352843"/>
    <w:rsid w:val="003528A5"/>
    <w:rsid w:val="00352BB0"/>
    <w:rsid w:val="00352BB1"/>
    <w:rsid w:val="00353053"/>
    <w:rsid w:val="003533CA"/>
    <w:rsid w:val="003534CB"/>
    <w:rsid w:val="003534F5"/>
    <w:rsid w:val="00353528"/>
    <w:rsid w:val="00353600"/>
    <w:rsid w:val="00353903"/>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6029B"/>
    <w:rsid w:val="00360367"/>
    <w:rsid w:val="00360746"/>
    <w:rsid w:val="00360BB7"/>
    <w:rsid w:val="00360C5C"/>
    <w:rsid w:val="00360EAF"/>
    <w:rsid w:val="0036115F"/>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C19"/>
    <w:rsid w:val="00366CD0"/>
    <w:rsid w:val="00366F76"/>
    <w:rsid w:val="00367164"/>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38B"/>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0C"/>
    <w:rsid w:val="00380B17"/>
    <w:rsid w:val="00380FE7"/>
    <w:rsid w:val="0038105E"/>
    <w:rsid w:val="00381109"/>
    <w:rsid w:val="0038128B"/>
    <w:rsid w:val="0038129B"/>
    <w:rsid w:val="0038133E"/>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4DA"/>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0E"/>
    <w:rsid w:val="003906D8"/>
    <w:rsid w:val="003908F9"/>
    <w:rsid w:val="00390D0A"/>
    <w:rsid w:val="00390DDF"/>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6C0"/>
    <w:rsid w:val="00395782"/>
    <w:rsid w:val="003957A8"/>
    <w:rsid w:val="00395CB6"/>
    <w:rsid w:val="00395D67"/>
    <w:rsid w:val="003960D5"/>
    <w:rsid w:val="00396387"/>
    <w:rsid w:val="003964F4"/>
    <w:rsid w:val="0039654E"/>
    <w:rsid w:val="00396AAD"/>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20E"/>
    <w:rsid w:val="003A5CDA"/>
    <w:rsid w:val="003A5E4F"/>
    <w:rsid w:val="003A5FEA"/>
    <w:rsid w:val="003A6171"/>
    <w:rsid w:val="003A6356"/>
    <w:rsid w:val="003A66DB"/>
    <w:rsid w:val="003A674A"/>
    <w:rsid w:val="003A68EC"/>
    <w:rsid w:val="003A6A2A"/>
    <w:rsid w:val="003A6FDE"/>
    <w:rsid w:val="003A74FC"/>
    <w:rsid w:val="003A7FC8"/>
    <w:rsid w:val="003B013B"/>
    <w:rsid w:val="003B024F"/>
    <w:rsid w:val="003B0659"/>
    <w:rsid w:val="003B0936"/>
    <w:rsid w:val="003B0A89"/>
    <w:rsid w:val="003B0BED"/>
    <w:rsid w:val="003B12DF"/>
    <w:rsid w:val="003B1373"/>
    <w:rsid w:val="003B13AB"/>
    <w:rsid w:val="003B16AD"/>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29C"/>
    <w:rsid w:val="003C1433"/>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3B"/>
    <w:rsid w:val="003C4E4F"/>
    <w:rsid w:val="003C4F71"/>
    <w:rsid w:val="003C4FCB"/>
    <w:rsid w:val="003C520B"/>
    <w:rsid w:val="003C5339"/>
    <w:rsid w:val="003C55C6"/>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1E"/>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D8"/>
    <w:rsid w:val="003D65ED"/>
    <w:rsid w:val="003D6838"/>
    <w:rsid w:val="003D6955"/>
    <w:rsid w:val="003D6AAF"/>
    <w:rsid w:val="003D6BF3"/>
    <w:rsid w:val="003D6C68"/>
    <w:rsid w:val="003D6E02"/>
    <w:rsid w:val="003D7131"/>
    <w:rsid w:val="003D715F"/>
    <w:rsid w:val="003D71AE"/>
    <w:rsid w:val="003D71EE"/>
    <w:rsid w:val="003D72C8"/>
    <w:rsid w:val="003D759A"/>
    <w:rsid w:val="003D78E9"/>
    <w:rsid w:val="003D7B53"/>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25CA"/>
    <w:rsid w:val="003E2B34"/>
    <w:rsid w:val="003E2DB9"/>
    <w:rsid w:val="003E2E8C"/>
    <w:rsid w:val="003E2EDA"/>
    <w:rsid w:val="003E2F69"/>
    <w:rsid w:val="003E2FA8"/>
    <w:rsid w:val="003E2FF9"/>
    <w:rsid w:val="003E33FB"/>
    <w:rsid w:val="003E354D"/>
    <w:rsid w:val="003E3606"/>
    <w:rsid w:val="003E37F5"/>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1C4"/>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66D"/>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B1"/>
    <w:rsid w:val="00421888"/>
    <w:rsid w:val="0042197B"/>
    <w:rsid w:val="00421A98"/>
    <w:rsid w:val="0042213B"/>
    <w:rsid w:val="004223A2"/>
    <w:rsid w:val="00422655"/>
    <w:rsid w:val="0042277E"/>
    <w:rsid w:val="00422E43"/>
    <w:rsid w:val="004231A8"/>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C52"/>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0E0F"/>
    <w:rsid w:val="00441324"/>
    <w:rsid w:val="004416F6"/>
    <w:rsid w:val="004417C2"/>
    <w:rsid w:val="00441A74"/>
    <w:rsid w:val="00441C40"/>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CCA"/>
    <w:rsid w:val="00450EA8"/>
    <w:rsid w:val="00450F97"/>
    <w:rsid w:val="0045106D"/>
    <w:rsid w:val="0045113F"/>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5CF"/>
    <w:rsid w:val="00456853"/>
    <w:rsid w:val="00456BA3"/>
    <w:rsid w:val="00456BD2"/>
    <w:rsid w:val="00456BE7"/>
    <w:rsid w:val="00456C32"/>
    <w:rsid w:val="00457613"/>
    <w:rsid w:val="0045766D"/>
    <w:rsid w:val="00457699"/>
    <w:rsid w:val="004578CC"/>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5FCE"/>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17A"/>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0E16"/>
    <w:rsid w:val="004814E9"/>
    <w:rsid w:val="00481562"/>
    <w:rsid w:val="004816F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6C"/>
    <w:rsid w:val="00497EDD"/>
    <w:rsid w:val="004A038F"/>
    <w:rsid w:val="004A0754"/>
    <w:rsid w:val="004A0774"/>
    <w:rsid w:val="004A091F"/>
    <w:rsid w:val="004A0B79"/>
    <w:rsid w:val="004A0B9D"/>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93"/>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9F8"/>
    <w:rsid w:val="004C0D03"/>
    <w:rsid w:val="004C0E17"/>
    <w:rsid w:val="004C119F"/>
    <w:rsid w:val="004C129A"/>
    <w:rsid w:val="004C1495"/>
    <w:rsid w:val="004C14FC"/>
    <w:rsid w:val="004C176F"/>
    <w:rsid w:val="004C1B07"/>
    <w:rsid w:val="004C1C7F"/>
    <w:rsid w:val="004C1E30"/>
    <w:rsid w:val="004C1F24"/>
    <w:rsid w:val="004C1F95"/>
    <w:rsid w:val="004C1F9D"/>
    <w:rsid w:val="004C216B"/>
    <w:rsid w:val="004C21E9"/>
    <w:rsid w:val="004C2466"/>
    <w:rsid w:val="004C26FB"/>
    <w:rsid w:val="004C27CB"/>
    <w:rsid w:val="004C299D"/>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6E73"/>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0F"/>
    <w:rsid w:val="004D08F7"/>
    <w:rsid w:val="004D0E3F"/>
    <w:rsid w:val="004D1841"/>
    <w:rsid w:val="004D1C29"/>
    <w:rsid w:val="004D1E17"/>
    <w:rsid w:val="004D1F92"/>
    <w:rsid w:val="004D2063"/>
    <w:rsid w:val="004D211C"/>
    <w:rsid w:val="004D228D"/>
    <w:rsid w:val="004D23C0"/>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341"/>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DB8"/>
    <w:rsid w:val="004E5F65"/>
    <w:rsid w:val="004E5FB6"/>
    <w:rsid w:val="004E601B"/>
    <w:rsid w:val="004E6120"/>
    <w:rsid w:val="004E63DD"/>
    <w:rsid w:val="004E63DF"/>
    <w:rsid w:val="004E6459"/>
    <w:rsid w:val="004E651D"/>
    <w:rsid w:val="004E6641"/>
    <w:rsid w:val="004E683E"/>
    <w:rsid w:val="004E6A7C"/>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62E"/>
    <w:rsid w:val="004F68AC"/>
    <w:rsid w:val="004F6A4B"/>
    <w:rsid w:val="004F6BCE"/>
    <w:rsid w:val="004F6C82"/>
    <w:rsid w:val="004F707C"/>
    <w:rsid w:val="004F7086"/>
    <w:rsid w:val="004F71C3"/>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696"/>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82B"/>
    <w:rsid w:val="0050789B"/>
    <w:rsid w:val="00507956"/>
    <w:rsid w:val="00507CC5"/>
    <w:rsid w:val="00507DDA"/>
    <w:rsid w:val="0051000E"/>
    <w:rsid w:val="005101BE"/>
    <w:rsid w:val="005103F4"/>
    <w:rsid w:val="00510C7E"/>
    <w:rsid w:val="00510ED9"/>
    <w:rsid w:val="005111F4"/>
    <w:rsid w:val="00511411"/>
    <w:rsid w:val="00511788"/>
    <w:rsid w:val="0051181D"/>
    <w:rsid w:val="00511B5E"/>
    <w:rsid w:val="00511CEE"/>
    <w:rsid w:val="00511E2D"/>
    <w:rsid w:val="005122BC"/>
    <w:rsid w:val="005122D0"/>
    <w:rsid w:val="00512539"/>
    <w:rsid w:val="00512685"/>
    <w:rsid w:val="00512743"/>
    <w:rsid w:val="005127F2"/>
    <w:rsid w:val="005134C1"/>
    <w:rsid w:val="005139F5"/>
    <w:rsid w:val="00513A6C"/>
    <w:rsid w:val="00513B6F"/>
    <w:rsid w:val="00513BC6"/>
    <w:rsid w:val="00513DD3"/>
    <w:rsid w:val="00513DFF"/>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6240"/>
    <w:rsid w:val="00526397"/>
    <w:rsid w:val="00526C12"/>
    <w:rsid w:val="00526D54"/>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AB7"/>
    <w:rsid w:val="00531B64"/>
    <w:rsid w:val="00531BD9"/>
    <w:rsid w:val="00531C04"/>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D40"/>
    <w:rsid w:val="00533E9A"/>
    <w:rsid w:val="00534351"/>
    <w:rsid w:val="00534656"/>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672"/>
    <w:rsid w:val="00536A50"/>
    <w:rsid w:val="00536B3C"/>
    <w:rsid w:val="00536DA4"/>
    <w:rsid w:val="00536DEF"/>
    <w:rsid w:val="00536E99"/>
    <w:rsid w:val="00536ED5"/>
    <w:rsid w:val="0053717B"/>
    <w:rsid w:val="0053726F"/>
    <w:rsid w:val="0053747F"/>
    <w:rsid w:val="005374F9"/>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199"/>
    <w:rsid w:val="005533FB"/>
    <w:rsid w:val="005536D0"/>
    <w:rsid w:val="00553765"/>
    <w:rsid w:val="00553A29"/>
    <w:rsid w:val="00553BFB"/>
    <w:rsid w:val="00553D48"/>
    <w:rsid w:val="00553D80"/>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68E"/>
    <w:rsid w:val="00557A4D"/>
    <w:rsid w:val="00557A58"/>
    <w:rsid w:val="00557C40"/>
    <w:rsid w:val="00557CDF"/>
    <w:rsid w:val="005601E9"/>
    <w:rsid w:val="005602C9"/>
    <w:rsid w:val="005603C3"/>
    <w:rsid w:val="005606C2"/>
    <w:rsid w:val="0056070E"/>
    <w:rsid w:val="00560B2C"/>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7A4"/>
    <w:rsid w:val="00570874"/>
    <w:rsid w:val="00570995"/>
    <w:rsid w:val="00570997"/>
    <w:rsid w:val="00570AED"/>
    <w:rsid w:val="00570E80"/>
    <w:rsid w:val="00570F6B"/>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CEC"/>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EF8"/>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078"/>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744"/>
    <w:rsid w:val="0059794C"/>
    <w:rsid w:val="005A008E"/>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0D4"/>
    <w:rsid w:val="005A33C2"/>
    <w:rsid w:val="005A35DB"/>
    <w:rsid w:val="005A3A4B"/>
    <w:rsid w:val="005A3AE9"/>
    <w:rsid w:val="005A3B7A"/>
    <w:rsid w:val="005A3B90"/>
    <w:rsid w:val="005A3D7A"/>
    <w:rsid w:val="005A3DDC"/>
    <w:rsid w:val="005A3E9E"/>
    <w:rsid w:val="005A40E4"/>
    <w:rsid w:val="005A4755"/>
    <w:rsid w:val="005A47FF"/>
    <w:rsid w:val="005A4992"/>
    <w:rsid w:val="005A4B91"/>
    <w:rsid w:val="005A4ECE"/>
    <w:rsid w:val="005A542D"/>
    <w:rsid w:val="005A5431"/>
    <w:rsid w:val="005A5671"/>
    <w:rsid w:val="005A568A"/>
    <w:rsid w:val="005A58E7"/>
    <w:rsid w:val="005A5A76"/>
    <w:rsid w:val="005A5A97"/>
    <w:rsid w:val="005A5B5E"/>
    <w:rsid w:val="005A5D06"/>
    <w:rsid w:val="005A6008"/>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8E7"/>
    <w:rsid w:val="005B69BE"/>
    <w:rsid w:val="005B6CB2"/>
    <w:rsid w:val="005B6CB3"/>
    <w:rsid w:val="005B6CF7"/>
    <w:rsid w:val="005B7512"/>
    <w:rsid w:val="005B76FF"/>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BC2"/>
    <w:rsid w:val="005C1D11"/>
    <w:rsid w:val="005C1FB8"/>
    <w:rsid w:val="005C20FF"/>
    <w:rsid w:val="005C2193"/>
    <w:rsid w:val="005C21FB"/>
    <w:rsid w:val="005C27C4"/>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7EE"/>
    <w:rsid w:val="005C4877"/>
    <w:rsid w:val="005C4972"/>
    <w:rsid w:val="005C4AAC"/>
    <w:rsid w:val="005C4B96"/>
    <w:rsid w:val="005C4B9C"/>
    <w:rsid w:val="005C4C4E"/>
    <w:rsid w:val="005C4F45"/>
    <w:rsid w:val="005C509C"/>
    <w:rsid w:val="005C50D3"/>
    <w:rsid w:val="005C50E3"/>
    <w:rsid w:val="005C51A8"/>
    <w:rsid w:val="005C51EA"/>
    <w:rsid w:val="005C5355"/>
    <w:rsid w:val="005C5538"/>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6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5AC"/>
    <w:rsid w:val="005D573C"/>
    <w:rsid w:val="005D5892"/>
    <w:rsid w:val="005D5946"/>
    <w:rsid w:val="005D5C74"/>
    <w:rsid w:val="005D5E94"/>
    <w:rsid w:val="005D5FF5"/>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BCB"/>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1E1"/>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74"/>
    <w:rsid w:val="005E5ACE"/>
    <w:rsid w:val="005E5B01"/>
    <w:rsid w:val="005E5C36"/>
    <w:rsid w:val="005E5CB1"/>
    <w:rsid w:val="005E5CBA"/>
    <w:rsid w:val="005E5D88"/>
    <w:rsid w:val="005E5EBB"/>
    <w:rsid w:val="005E5EEB"/>
    <w:rsid w:val="005E61CE"/>
    <w:rsid w:val="005E61F5"/>
    <w:rsid w:val="005E67F6"/>
    <w:rsid w:val="005E6947"/>
    <w:rsid w:val="005E6A4B"/>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EB7"/>
    <w:rsid w:val="006034F5"/>
    <w:rsid w:val="00603632"/>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B8"/>
    <w:rsid w:val="00605124"/>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885"/>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3DE5"/>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0FF6"/>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99E"/>
    <w:rsid w:val="00635B79"/>
    <w:rsid w:val="00635B86"/>
    <w:rsid w:val="00635D8D"/>
    <w:rsid w:val="00635EAC"/>
    <w:rsid w:val="00636464"/>
    <w:rsid w:val="0063666B"/>
    <w:rsid w:val="00636A27"/>
    <w:rsid w:val="00637118"/>
    <w:rsid w:val="006372B6"/>
    <w:rsid w:val="00637669"/>
    <w:rsid w:val="006377C8"/>
    <w:rsid w:val="006378BE"/>
    <w:rsid w:val="00637EBC"/>
    <w:rsid w:val="00637F69"/>
    <w:rsid w:val="00640054"/>
    <w:rsid w:val="006400CC"/>
    <w:rsid w:val="0064089A"/>
    <w:rsid w:val="00640AF2"/>
    <w:rsid w:val="00640BCB"/>
    <w:rsid w:val="00640BCC"/>
    <w:rsid w:val="00640CDA"/>
    <w:rsid w:val="0064111F"/>
    <w:rsid w:val="00641169"/>
    <w:rsid w:val="006414D6"/>
    <w:rsid w:val="00641736"/>
    <w:rsid w:val="00641865"/>
    <w:rsid w:val="0064195D"/>
    <w:rsid w:val="00641A1E"/>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54F"/>
    <w:rsid w:val="006537CB"/>
    <w:rsid w:val="00653AD8"/>
    <w:rsid w:val="00653B79"/>
    <w:rsid w:val="00654025"/>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6031"/>
    <w:rsid w:val="0065608C"/>
    <w:rsid w:val="006560AB"/>
    <w:rsid w:val="006560AF"/>
    <w:rsid w:val="006562A8"/>
    <w:rsid w:val="006562CB"/>
    <w:rsid w:val="00656337"/>
    <w:rsid w:val="006573D2"/>
    <w:rsid w:val="0065769A"/>
    <w:rsid w:val="00657983"/>
    <w:rsid w:val="00657AF4"/>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504"/>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5C"/>
    <w:rsid w:val="006753C3"/>
    <w:rsid w:val="006754F5"/>
    <w:rsid w:val="00675A7A"/>
    <w:rsid w:val="00675B8A"/>
    <w:rsid w:val="00676034"/>
    <w:rsid w:val="0067631C"/>
    <w:rsid w:val="00676B1C"/>
    <w:rsid w:val="00676BD1"/>
    <w:rsid w:val="00676BDC"/>
    <w:rsid w:val="00676C10"/>
    <w:rsid w:val="00676CD5"/>
    <w:rsid w:val="00676F68"/>
    <w:rsid w:val="006771A0"/>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2F7"/>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8CE"/>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A7EA8"/>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36B"/>
    <w:rsid w:val="006B3392"/>
    <w:rsid w:val="006B3460"/>
    <w:rsid w:val="006B3683"/>
    <w:rsid w:val="006B3BC8"/>
    <w:rsid w:val="006B4128"/>
    <w:rsid w:val="006B414A"/>
    <w:rsid w:val="006B41C2"/>
    <w:rsid w:val="006B468E"/>
    <w:rsid w:val="006B49F0"/>
    <w:rsid w:val="006B4B28"/>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310"/>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4BB"/>
    <w:rsid w:val="006D5547"/>
    <w:rsid w:val="006D5AE7"/>
    <w:rsid w:val="006D5CA5"/>
    <w:rsid w:val="006D5DE6"/>
    <w:rsid w:val="006D602E"/>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3B3"/>
    <w:rsid w:val="006F183B"/>
    <w:rsid w:val="006F1A6F"/>
    <w:rsid w:val="006F1D99"/>
    <w:rsid w:val="006F1D9A"/>
    <w:rsid w:val="006F1E2B"/>
    <w:rsid w:val="006F1F21"/>
    <w:rsid w:val="006F204D"/>
    <w:rsid w:val="006F208E"/>
    <w:rsid w:val="006F21B2"/>
    <w:rsid w:val="006F229E"/>
    <w:rsid w:val="006F23FC"/>
    <w:rsid w:val="006F2460"/>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1C"/>
    <w:rsid w:val="007023B3"/>
    <w:rsid w:val="00702620"/>
    <w:rsid w:val="00702877"/>
    <w:rsid w:val="00702D23"/>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F"/>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41D2"/>
    <w:rsid w:val="007143AF"/>
    <w:rsid w:val="0071444B"/>
    <w:rsid w:val="00714F37"/>
    <w:rsid w:val="0071527B"/>
    <w:rsid w:val="0071528E"/>
    <w:rsid w:val="0071529B"/>
    <w:rsid w:val="0071531E"/>
    <w:rsid w:val="0071559A"/>
    <w:rsid w:val="00715620"/>
    <w:rsid w:val="0071576E"/>
    <w:rsid w:val="00715792"/>
    <w:rsid w:val="0071581D"/>
    <w:rsid w:val="0071583F"/>
    <w:rsid w:val="00715AC1"/>
    <w:rsid w:val="0071637E"/>
    <w:rsid w:val="0071663D"/>
    <w:rsid w:val="0071672E"/>
    <w:rsid w:val="007167CB"/>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1083"/>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4DE"/>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BDF"/>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8E2"/>
    <w:rsid w:val="00737940"/>
    <w:rsid w:val="00737C17"/>
    <w:rsid w:val="00737D45"/>
    <w:rsid w:val="00737EA9"/>
    <w:rsid w:val="00740178"/>
    <w:rsid w:val="00740420"/>
    <w:rsid w:val="007407F5"/>
    <w:rsid w:val="00740891"/>
    <w:rsid w:val="007409C7"/>
    <w:rsid w:val="00740D77"/>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05"/>
    <w:rsid w:val="00744861"/>
    <w:rsid w:val="007448C8"/>
    <w:rsid w:val="00744B75"/>
    <w:rsid w:val="00744B9C"/>
    <w:rsid w:val="00744BA2"/>
    <w:rsid w:val="00744D6C"/>
    <w:rsid w:val="0074502A"/>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5B"/>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7B"/>
    <w:rsid w:val="00750F58"/>
    <w:rsid w:val="007511DB"/>
    <w:rsid w:val="007513F2"/>
    <w:rsid w:val="00751481"/>
    <w:rsid w:val="0075148E"/>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8CE"/>
    <w:rsid w:val="00757B0D"/>
    <w:rsid w:val="00757D73"/>
    <w:rsid w:val="0076051C"/>
    <w:rsid w:val="00760573"/>
    <w:rsid w:val="0076057F"/>
    <w:rsid w:val="007605B5"/>
    <w:rsid w:val="00760701"/>
    <w:rsid w:val="00760A0D"/>
    <w:rsid w:val="00760C59"/>
    <w:rsid w:val="00760D12"/>
    <w:rsid w:val="00761076"/>
    <w:rsid w:val="007610F5"/>
    <w:rsid w:val="0076114A"/>
    <w:rsid w:val="00761282"/>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2E9"/>
    <w:rsid w:val="0077037E"/>
    <w:rsid w:val="00770625"/>
    <w:rsid w:val="0077071D"/>
    <w:rsid w:val="00770D1A"/>
    <w:rsid w:val="00770E6A"/>
    <w:rsid w:val="00770FD4"/>
    <w:rsid w:val="00771003"/>
    <w:rsid w:val="007712E7"/>
    <w:rsid w:val="007716E0"/>
    <w:rsid w:val="007717C7"/>
    <w:rsid w:val="00771861"/>
    <w:rsid w:val="00771B41"/>
    <w:rsid w:val="00771CBB"/>
    <w:rsid w:val="00771DB6"/>
    <w:rsid w:val="00771FEB"/>
    <w:rsid w:val="0077212E"/>
    <w:rsid w:val="00772270"/>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1EB"/>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CB3"/>
    <w:rsid w:val="00786D76"/>
    <w:rsid w:val="007872B9"/>
    <w:rsid w:val="007878BE"/>
    <w:rsid w:val="00787C11"/>
    <w:rsid w:val="00787D1F"/>
    <w:rsid w:val="00787DDA"/>
    <w:rsid w:val="00787F43"/>
    <w:rsid w:val="007900EF"/>
    <w:rsid w:val="007903FF"/>
    <w:rsid w:val="0079044A"/>
    <w:rsid w:val="007906F2"/>
    <w:rsid w:val="00790714"/>
    <w:rsid w:val="007908A9"/>
    <w:rsid w:val="007909F9"/>
    <w:rsid w:val="00790AA5"/>
    <w:rsid w:val="00790C38"/>
    <w:rsid w:val="0079107B"/>
    <w:rsid w:val="0079127D"/>
    <w:rsid w:val="00791555"/>
    <w:rsid w:val="0079177C"/>
    <w:rsid w:val="00791D6B"/>
    <w:rsid w:val="00791DEF"/>
    <w:rsid w:val="00791F82"/>
    <w:rsid w:val="00792516"/>
    <w:rsid w:val="007925EB"/>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6F97"/>
    <w:rsid w:val="007A7022"/>
    <w:rsid w:val="007A7094"/>
    <w:rsid w:val="007A7313"/>
    <w:rsid w:val="007A7CFD"/>
    <w:rsid w:val="007A7E09"/>
    <w:rsid w:val="007A7E61"/>
    <w:rsid w:val="007A7E75"/>
    <w:rsid w:val="007A7F3D"/>
    <w:rsid w:val="007A7FD9"/>
    <w:rsid w:val="007B026D"/>
    <w:rsid w:val="007B046B"/>
    <w:rsid w:val="007B061C"/>
    <w:rsid w:val="007B094D"/>
    <w:rsid w:val="007B0AFC"/>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2F9"/>
    <w:rsid w:val="007B473C"/>
    <w:rsid w:val="007B4965"/>
    <w:rsid w:val="007B4991"/>
    <w:rsid w:val="007B4F25"/>
    <w:rsid w:val="007B4F65"/>
    <w:rsid w:val="007B4F7F"/>
    <w:rsid w:val="007B5073"/>
    <w:rsid w:val="007B5403"/>
    <w:rsid w:val="007B5437"/>
    <w:rsid w:val="007B5D7F"/>
    <w:rsid w:val="007B5E4C"/>
    <w:rsid w:val="007B5F48"/>
    <w:rsid w:val="007B6238"/>
    <w:rsid w:val="007B6583"/>
    <w:rsid w:val="007B6B2C"/>
    <w:rsid w:val="007B6B9A"/>
    <w:rsid w:val="007B6CB4"/>
    <w:rsid w:val="007B7102"/>
    <w:rsid w:val="007B746C"/>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532C"/>
    <w:rsid w:val="007C53D6"/>
    <w:rsid w:val="007C5419"/>
    <w:rsid w:val="007C57C7"/>
    <w:rsid w:val="007C5B79"/>
    <w:rsid w:val="007C5CFF"/>
    <w:rsid w:val="007C5D57"/>
    <w:rsid w:val="007C5E80"/>
    <w:rsid w:val="007C5EB6"/>
    <w:rsid w:val="007C5FAF"/>
    <w:rsid w:val="007C63E7"/>
    <w:rsid w:val="007C6433"/>
    <w:rsid w:val="007C6581"/>
    <w:rsid w:val="007C6A40"/>
    <w:rsid w:val="007C6BDE"/>
    <w:rsid w:val="007C6BFA"/>
    <w:rsid w:val="007C6F56"/>
    <w:rsid w:val="007C6FBD"/>
    <w:rsid w:val="007C7043"/>
    <w:rsid w:val="007C74DD"/>
    <w:rsid w:val="007C771A"/>
    <w:rsid w:val="007C7E3A"/>
    <w:rsid w:val="007C7F08"/>
    <w:rsid w:val="007C7F2A"/>
    <w:rsid w:val="007C7F46"/>
    <w:rsid w:val="007C7F82"/>
    <w:rsid w:val="007D0149"/>
    <w:rsid w:val="007D02E5"/>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3F69"/>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BB4"/>
    <w:rsid w:val="007E2F31"/>
    <w:rsid w:val="007E2FA0"/>
    <w:rsid w:val="007E2FE2"/>
    <w:rsid w:val="007E329B"/>
    <w:rsid w:val="007E32F0"/>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21C"/>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365"/>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171"/>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D79"/>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644"/>
    <w:rsid w:val="0082275C"/>
    <w:rsid w:val="008227E2"/>
    <w:rsid w:val="00822995"/>
    <w:rsid w:val="00822AF7"/>
    <w:rsid w:val="00822B7D"/>
    <w:rsid w:val="00822DD8"/>
    <w:rsid w:val="00822EE9"/>
    <w:rsid w:val="0082303F"/>
    <w:rsid w:val="0082367F"/>
    <w:rsid w:val="00823965"/>
    <w:rsid w:val="008239F2"/>
    <w:rsid w:val="00823C70"/>
    <w:rsid w:val="00823FBC"/>
    <w:rsid w:val="008242BA"/>
    <w:rsid w:val="008243CE"/>
    <w:rsid w:val="008244BF"/>
    <w:rsid w:val="00824547"/>
    <w:rsid w:val="008245CB"/>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0A3"/>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E3C"/>
    <w:rsid w:val="00836F7E"/>
    <w:rsid w:val="0083760E"/>
    <w:rsid w:val="008376EB"/>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31"/>
    <w:rsid w:val="00841F62"/>
    <w:rsid w:val="00841FAD"/>
    <w:rsid w:val="0084233F"/>
    <w:rsid w:val="00842D71"/>
    <w:rsid w:val="00843097"/>
    <w:rsid w:val="0084338A"/>
    <w:rsid w:val="008433BB"/>
    <w:rsid w:val="00843888"/>
    <w:rsid w:val="00843938"/>
    <w:rsid w:val="00843959"/>
    <w:rsid w:val="00843CE0"/>
    <w:rsid w:val="00843DEA"/>
    <w:rsid w:val="00844031"/>
    <w:rsid w:val="0084420C"/>
    <w:rsid w:val="00844398"/>
    <w:rsid w:val="008444C2"/>
    <w:rsid w:val="008444F0"/>
    <w:rsid w:val="0084458B"/>
    <w:rsid w:val="0084466C"/>
    <w:rsid w:val="00845031"/>
    <w:rsid w:val="00845502"/>
    <w:rsid w:val="0084562C"/>
    <w:rsid w:val="00845A54"/>
    <w:rsid w:val="00845D6E"/>
    <w:rsid w:val="008460DA"/>
    <w:rsid w:val="00846142"/>
    <w:rsid w:val="0084621A"/>
    <w:rsid w:val="00846242"/>
    <w:rsid w:val="008463E9"/>
    <w:rsid w:val="00846A1E"/>
    <w:rsid w:val="00846B23"/>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9DD"/>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E52"/>
    <w:rsid w:val="00863EB2"/>
    <w:rsid w:val="0086401E"/>
    <w:rsid w:val="00864043"/>
    <w:rsid w:val="008641BD"/>
    <w:rsid w:val="0086469B"/>
    <w:rsid w:val="0086489F"/>
    <w:rsid w:val="00864A0E"/>
    <w:rsid w:val="00864A56"/>
    <w:rsid w:val="00864EE7"/>
    <w:rsid w:val="00864F7F"/>
    <w:rsid w:val="008651C1"/>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B14"/>
    <w:rsid w:val="00867E56"/>
    <w:rsid w:val="00870280"/>
    <w:rsid w:val="008702F4"/>
    <w:rsid w:val="008703CF"/>
    <w:rsid w:val="00870612"/>
    <w:rsid w:val="00870666"/>
    <w:rsid w:val="00870820"/>
    <w:rsid w:val="00870A19"/>
    <w:rsid w:val="00870DF7"/>
    <w:rsid w:val="00870E64"/>
    <w:rsid w:val="00870F56"/>
    <w:rsid w:val="00871157"/>
    <w:rsid w:val="008712F6"/>
    <w:rsid w:val="00871522"/>
    <w:rsid w:val="0087158A"/>
    <w:rsid w:val="00871955"/>
    <w:rsid w:val="00871A46"/>
    <w:rsid w:val="00871B24"/>
    <w:rsid w:val="00871C98"/>
    <w:rsid w:val="00871D45"/>
    <w:rsid w:val="00871DCE"/>
    <w:rsid w:val="0087231D"/>
    <w:rsid w:val="008729B7"/>
    <w:rsid w:val="00872B16"/>
    <w:rsid w:val="00872DD7"/>
    <w:rsid w:val="00872E62"/>
    <w:rsid w:val="00873025"/>
    <w:rsid w:val="00873523"/>
    <w:rsid w:val="00873700"/>
    <w:rsid w:val="008737CC"/>
    <w:rsid w:val="008737E8"/>
    <w:rsid w:val="00873815"/>
    <w:rsid w:val="00873B38"/>
    <w:rsid w:val="00873B7F"/>
    <w:rsid w:val="00873DFF"/>
    <w:rsid w:val="00873EBC"/>
    <w:rsid w:val="00874160"/>
    <w:rsid w:val="00874730"/>
    <w:rsid w:val="00874822"/>
    <w:rsid w:val="0087482C"/>
    <w:rsid w:val="0087499C"/>
    <w:rsid w:val="00874A60"/>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9E1"/>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356"/>
    <w:rsid w:val="00883643"/>
    <w:rsid w:val="0088390A"/>
    <w:rsid w:val="00883AE7"/>
    <w:rsid w:val="00884419"/>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E15"/>
    <w:rsid w:val="00887EE6"/>
    <w:rsid w:val="00887F51"/>
    <w:rsid w:val="008902B0"/>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01"/>
    <w:rsid w:val="008A2153"/>
    <w:rsid w:val="008A21B4"/>
    <w:rsid w:val="008A223E"/>
    <w:rsid w:val="008A24AA"/>
    <w:rsid w:val="008A26EA"/>
    <w:rsid w:val="008A28E5"/>
    <w:rsid w:val="008A3125"/>
    <w:rsid w:val="008A31D2"/>
    <w:rsid w:val="008A3262"/>
    <w:rsid w:val="008A34D9"/>
    <w:rsid w:val="008A3590"/>
    <w:rsid w:val="008A3800"/>
    <w:rsid w:val="008A396E"/>
    <w:rsid w:val="008A3A03"/>
    <w:rsid w:val="008A3B91"/>
    <w:rsid w:val="008A3C95"/>
    <w:rsid w:val="008A3DDB"/>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88A"/>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D55"/>
    <w:rsid w:val="008C4F6B"/>
    <w:rsid w:val="008C5FC1"/>
    <w:rsid w:val="008C603C"/>
    <w:rsid w:val="008C648F"/>
    <w:rsid w:val="008C6603"/>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31AA"/>
    <w:rsid w:val="008D354D"/>
    <w:rsid w:val="008D3838"/>
    <w:rsid w:val="008D39E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A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DC"/>
    <w:rsid w:val="00906C00"/>
    <w:rsid w:val="00906CB1"/>
    <w:rsid w:val="00906DAE"/>
    <w:rsid w:val="00906E17"/>
    <w:rsid w:val="009072EA"/>
    <w:rsid w:val="0090730C"/>
    <w:rsid w:val="00907520"/>
    <w:rsid w:val="0090763E"/>
    <w:rsid w:val="00907725"/>
    <w:rsid w:val="00907819"/>
    <w:rsid w:val="00907B4D"/>
    <w:rsid w:val="00907D40"/>
    <w:rsid w:val="00907D85"/>
    <w:rsid w:val="00907F82"/>
    <w:rsid w:val="00907FA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A0"/>
    <w:rsid w:val="00934C8C"/>
    <w:rsid w:val="00934EBE"/>
    <w:rsid w:val="00934F61"/>
    <w:rsid w:val="0093504C"/>
    <w:rsid w:val="009355FD"/>
    <w:rsid w:val="00935689"/>
    <w:rsid w:val="009356CD"/>
    <w:rsid w:val="0093576E"/>
    <w:rsid w:val="00935AEE"/>
    <w:rsid w:val="00935BFB"/>
    <w:rsid w:val="00935CAC"/>
    <w:rsid w:val="00935DA4"/>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85"/>
    <w:rsid w:val="00954692"/>
    <w:rsid w:val="0095494C"/>
    <w:rsid w:val="00955168"/>
    <w:rsid w:val="009551B6"/>
    <w:rsid w:val="009552C1"/>
    <w:rsid w:val="00955912"/>
    <w:rsid w:val="009560A8"/>
    <w:rsid w:val="00956159"/>
    <w:rsid w:val="00956252"/>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670"/>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384"/>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4EE"/>
    <w:rsid w:val="009775E5"/>
    <w:rsid w:val="00977B40"/>
    <w:rsid w:val="00977CCB"/>
    <w:rsid w:val="00977D9D"/>
    <w:rsid w:val="009801D1"/>
    <w:rsid w:val="00980824"/>
    <w:rsid w:val="00980834"/>
    <w:rsid w:val="0098088F"/>
    <w:rsid w:val="009809E7"/>
    <w:rsid w:val="00980BF6"/>
    <w:rsid w:val="00980CAF"/>
    <w:rsid w:val="00980E4B"/>
    <w:rsid w:val="00980EF2"/>
    <w:rsid w:val="009814E3"/>
    <w:rsid w:val="00981B2B"/>
    <w:rsid w:val="00981BEC"/>
    <w:rsid w:val="00981DFA"/>
    <w:rsid w:val="009826DE"/>
    <w:rsid w:val="00982DD1"/>
    <w:rsid w:val="00982E5F"/>
    <w:rsid w:val="0098377B"/>
    <w:rsid w:val="00983EF3"/>
    <w:rsid w:val="00984052"/>
    <w:rsid w:val="009841BA"/>
    <w:rsid w:val="009846AF"/>
    <w:rsid w:val="0098487E"/>
    <w:rsid w:val="00984AED"/>
    <w:rsid w:val="00984C28"/>
    <w:rsid w:val="00984C36"/>
    <w:rsid w:val="00984C3F"/>
    <w:rsid w:val="00984E6C"/>
    <w:rsid w:val="00984F91"/>
    <w:rsid w:val="00985174"/>
    <w:rsid w:val="0098535F"/>
    <w:rsid w:val="009856A4"/>
    <w:rsid w:val="0098571A"/>
    <w:rsid w:val="00985758"/>
    <w:rsid w:val="00985C29"/>
    <w:rsid w:val="00985C31"/>
    <w:rsid w:val="00985DD1"/>
    <w:rsid w:val="00985E97"/>
    <w:rsid w:val="009863DE"/>
    <w:rsid w:val="00986551"/>
    <w:rsid w:val="0098658A"/>
    <w:rsid w:val="0098681E"/>
    <w:rsid w:val="00986B35"/>
    <w:rsid w:val="00986B52"/>
    <w:rsid w:val="00986DAD"/>
    <w:rsid w:val="00986EB9"/>
    <w:rsid w:val="00986F77"/>
    <w:rsid w:val="00987189"/>
    <w:rsid w:val="009873A3"/>
    <w:rsid w:val="009878C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51C"/>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0F4"/>
    <w:rsid w:val="009A62ED"/>
    <w:rsid w:val="009A635C"/>
    <w:rsid w:val="009A63C6"/>
    <w:rsid w:val="009A6653"/>
    <w:rsid w:val="009A66C9"/>
    <w:rsid w:val="009A77DC"/>
    <w:rsid w:val="009A7B2F"/>
    <w:rsid w:val="009B013F"/>
    <w:rsid w:val="009B01E8"/>
    <w:rsid w:val="009B03C0"/>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F94"/>
    <w:rsid w:val="009B327B"/>
    <w:rsid w:val="009B349A"/>
    <w:rsid w:val="009B357B"/>
    <w:rsid w:val="009B3735"/>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69D"/>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2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7E0"/>
    <w:rsid w:val="009D7972"/>
    <w:rsid w:val="009D79F1"/>
    <w:rsid w:val="009D7B48"/>
    <w:rsid w:val="009D7D0D"/>
    <w:rsid w:val="009D7D67"/>
    <w:rsid w:val="009E015A"/>
    <w:rsid w:val="009E0232"/>
    <w:rsid w:val="009E07BD"/>
    <w:rsid w:val="009E09C9"/>
    <w:rsid w:val="009E0E4D"/>
    <w:rsid w:val="009E11DA"/>
    <w:rsid w:val="009E1528"/>
    <w:rsid w:val="009E1795"/>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9CF"/>
    <w:rsid w:val="009E5A86"/>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EC8"/>
    <w:rsid w:val="00A06095"/>
    <w:rsid w:val="00A061C8"/>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9E"/>
    <w:rsid w:val="00A115F0"/>
    <w:rsid w:val="00A118B0"/>
    <w:rsid w:val="00A11C07"/>
    <w:rsid w:val="00A11DAD"/>
    <w:rsid w:val="00A12305"/>
    <w:rsid w:val="00A124C7"/>
    <w:rsid w:val="00A12554"/>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3983"/>
    <w:rsid w:val="00A13A18"/>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783"/>
    <w:rsid w:val="00A208F0"/>
    <w:rsid w:val="00A209E4"/>
    <w:rsid w:val="00A20A68"/>
    <w:rsid w:val="00A20A9E"/>
    <w:rsid w:val="00A20B45"/>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2FB2"/>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C08"/>
    <w:rsid w:val="00A54F6B"/>
    <w:rsid w:val="00A54F6F"/>
    <w:rsid w:val="00A54FBA"/>
    <w:rsid w:val="00A5508C"/>
    <w:rsid w:val="00A5551C"/>
    <w:rsid w:val="00A5570B"/>
    <w:rsid w:val="00A55BA3"/>
    <w:rsid w:val="00A55C77"/>
    <w:rsid w:val="00A55CC2"/>
    <w:rsid w:val="00A55D58"/>
    <w:rsid w:val="00A56027"/>
    <w:rsid w:val="00A5608A"/>
    <w:rsid w:val="00A56195"/>
    <w:rsid w:val="00A561AB"/>
    <w:rsid w:val="00A5635C"/>
    <w:rsid w:val="00A563DC"/>
    <w:rsid w:val="00A56A0B"/>
    <w:rsid w:val="00A56B1B"/>
    <w:rsid w:val="00A57B92"/>
    <w:rsid w:val="00A57BA1"/>
    <w:rsid w:val="00A57D36"/>
    <w:rsid w:val="00A6003E"/>
    <w:rsid w:val="00A60109"/>
    <w:rsid w:val="00A6045E"/>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A9"/>
    <w:rsid w:val="00A6443A"/>
    <w:rsid w:val="00A649D9"/>
    <w:rsid w:val="00A64BF7"/>
    <w:rsid w:val="00A64F1A"/>
    <w:rsid w:val="00A650FD"/>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45B"/>
    <w:rsid w:val="00A7072F"/>
    <w:rsid w:val="00A70777"/>
    <w:rsid w:val="00A70D6B"/>
    <w:rsid w:val="00A70E4B"/>
    <w:rsid w:val="00A710E2"/>
    <w:rsid w:val="00A710F0"/>
    <w:rsid w:val="00A7134E"/>
    <w:rsid w:val="00A7142C"/>
    <w:rsid w:val="00A714A3"/>
    <w:rsid w:val="00A715B2"/>
    <w:rsid w:val="00A71B1E"/>
    <w:rsid w:val="00A71CD9"/>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4C2B"/>
    <w:rsid w:val="00A75655"/>
    <w:rsid w:val="00A75729"/>
    <w:rsid w:val="00A75E65"/>
    <w:rsid w:val="00A7626D"/>
    <w:rsid w:val="00A762DC"/>
    <w:rsid w:val="00A76522"/>
    <w:rsid w:val="00A76CB7"/>
    <w:rsid w:val="00A76CC0"/>
    <w:rsid w:val="00A77416"/>
    <w:rsid w:val="00A77798"/>
    <w:rsid w:val="00A77864"/>
    <w:rsid w:val="00A77979"/>
    <w:rsid w:val="00A77BD8"/>
    <w:rsid w:val="00A802A0"/>
    <w:rsid w:val="00A802E9"/>
    <w:rsid w:val="00A8030A"/>
    <w:rsid w:val="00A804BC"/>
    <w:rsid w:val="00A804C5"/>
    <w:rsid w:val="00A806E1"/>
    <w:rsid w:val="00A80779"/>
    <w:rsid w:val="00A807C6"/>
    <w:rsid w:val="00A808C1"/>
    <w:rsid w:val="00A80970"/>
    <w:rsid w:val="00A809A2"/>
    <w:rsid w:val="00A80B7E"/>
    <w:rsid w:val="00A80CCB"/>
    <w:rsid w:val="00A80E84"/>
    <w:rsid w:val="00A8126A"/>
    <w:rsid w:val="00A8167F"/>
    <w:rsid w:val="00A8175A"/>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3B"/>
    <w:rsid w:val="00A833D8"/>
    <w:rsid w:val="00A83666"/>
    <w:rsid w:val="00A8368F"/>
    <w:rsid w:val="00A83D6E"/>
    <w:rsid w:val="00A83D72"/>
    <w:rsid w:val="00A83E4A"/>
    <w:rsid w:val="00A83F86"/>
    <w:rsid w:val="00A849E5"/>
    <w:rsid w:val="00A84BD1"/>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A29"/>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855"/>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D8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72F"/>
    <w:rsid w:val="00AB4ED6"/>
    <w:rsid w:val="00AB502C"/>
    <w:rsid w:val="00AB5157"/>
    <w:rsid w:val="00AB536D"/>
    <w:rsid w:val="00AB542E"/>
    <w:rsid w:val="00AB5794"/>
    <w:rsid w:val="00AB5A90"/>
    <w:rsid w:val="00AB5B56"/>
    <w:rsid w:val="00AB5E67"/>
    <w:rsid w:val="00AB63E9"/>
    <w:rsid w:val="00AB64C6"/>
    <w:rsid w:val="00AB6B48"/>
    <w:rsid w:val="00AB6BF1"/>
    <w:rsid w:val="00AB6C80"/>
    <w:rsid w:val="00AB6D8F"/>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1E3"/>
    <w:rsid w:val="00AD322B"/>
    <w:rsid w:val="00AD396B"/>
    <w:rsid w:val="00AD3ADD"/>
    <w:rsid w:val="00AD3CD7"/>
    <w:rsid w:val="00AD3D7D"/>
    <w:rsid w:val="00AD400C"/>
    <w:rsid w:val="00AD4099"/>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726"/>
    <w:rsid w:val="00AF0A60"/>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1DF"/>
    <w:rsid w:val="00AF3639"/>
    <w:rsid w:val="00AF36C7"/>
    <w:rsid w:val="00AF3BBC"/>
    <w:rsid w:val="00AF3BDB"/>
    <w:rsid w:val="00AF3CF3"/>
    <w:rsid w:val="00AF404A"/>
    <w:rsid w:val="00AF40C9"/>
    <w:rsid w:val="00AF44D9"/>
    <w:rsid w:val="00AF469D"/>
    <w:rsid w:val="00AF4712"/>
    <w:rsid w:val="00AF47ED"/>
    <w:rsid w:val="00AF48E1"/>
    <w:rsid w:val="00AF48F2"/>
    <w:rsid w:val="00AF4B69"/>
    <w:rsid w:val="00AF5159"/>
    <w:rsid w:val="00AF51D9"/>
    <w:rsid w:val="00AF5389"/>
    <w:rsid w:val="00AF546E"/>
    <w:rsid w:val="00AF5549"/>
    <w:rsid w:val="00AF5941"/>
    <w:rsid w:val="00AF5BBC"/>
    <w:rsid w:val="00AF5D0B"/>
    <w:rsid w:val="00AF5E6B"/>
    <w:rsid w:val="00AF5F3E"/>
    <w:rsid w:val="00AF6308"/>
    <w:rsid w:val="00AF6B65"/>
    <w:rsid w:val="00AF6D4B"/>
    <w:rsid w:val="00AF7006"/>
    <w:rsid w:val="00AF7251"/>
    <w:rsid w:val="00AF73DC"/>
    <w:rsid w:val="00AF758D"/>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23A9"/>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A2"/>
    <w:rsid w:val="00B113B5"/>
    <w:rsid w:val="00B11664"/>
    <w:rsid w:val="00B118B9"/>
    <w:rsid w:val="00B11B6C"/>
    <w:rsid w:val="00B11B72"/>
    <w:rsid w:val="00B11DF2"/>
    <w:rsid w:val="00B11F09"/>
    <w:rsid w:val="00B121A7"/>
    <w:rsid w:val="00B12393"/>
    <w:rsid w:val="00B1290C"/>
    <w:rsid w:val="00B12B3E"/>
    <w:rsid w:val="00B12E99"/>
    <w:rsid w:val="00B12FB3"/>
    <w:rsid w:val="00B13063"/>
    <w:rsid w:val="00B13336"/>
    <w:rsid w:val="00B13624"/>
    <w:rsid w:val="00B137AF"/>
    <w:rsid w:val="00B138F3"/>
    <w:rsid w:val="00B13911"/>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F62"/>
    <w:rsid w:val="00B22155"/>
    <w:rsid w:val="00B221BB"/>
    <w:rsid w:val="00B221FA"/>
    <w:rsid w:val="00B2220A"/>
    <w:rsid w:val="00B226B2"/>
    <w:rsid w:val="00B229C6"/>
    <w:rsid w:val="00B229DB"/>
    <w:rsid w:val="00B22D88"/>
    <w:rsid w:val="00B23032"/>
    <w:rsid w:val="00B2319A"/>
    <w:rsid w:val="00B232C5"/>
    <w:rsid w:val="00B236B5"/>
    <w:rsid w:val="00B236BD"/>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2E7"/>
    <w:rsid w:val="00B37300"/>
    <w:rsid w:val="00B377FF"/>
    <w:rsid w:val="00B37878"/>
    <w:rsid w:val="00B379C7"/>
    <w:rsid w:val="00B379CE"/>
    <w:rsid w:val="00B37CC1"/>
    <w:rsid w:val="00B37D73"/>
    <w:rsid w:val="00B37E64"/>
    <w:rsid w:val="00B37F28"/>
    <w:rsid w:val="00B4013A"/>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F7"/>
    <w:rsid w:val="00B61A5E"/>
    <w:rsid w:val="00B61AE1"/>
    <w:rsid w:val="00B61D88"/>
    <w:rsid w:val="00B61DD7"/>
    <w:rsid w:val="00B61DDC"/>
    <w:rsid w:val="00B62614"/>
    <w:rsid w:val="00B6280D"/>
    <w:rsid w:val="00B62B72"/>
    <w:rsid w:val="00B62DAD"/>
    <w:rsid w:val="00B62DC9"/>
    <w:rsid w:val="00B63529"/>
    <w:rsid w:val="00B63E0F"/>
    <w:rsid w:val="00B6447C"/>
    <w:rsid w:val="00B64971"/>
    <w:rsid w:val="00B64B5E"/>
    <w:rsid w:val="00B64E2D"/>
    <w:rsid w:val="00B6506A"/>
    <w:rsid w:val="00B6538D"/>
    <w:rsid w:val="00B6539F"/>
    <w:rsid w:val="00B653AD"/>
    <w:rsid w:val="00B65605"/>
    <w:rsid w:val="00B657CD"/>
    <w:rsid w:val="00B65B63"/>
    <w:rsid w:val="00B65B9B"/>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7CC"/>
    <w:rsid w:val="00B73CBB"/>
    <w:rsid w:val="00B73E1D"/>
    <w:rsid w:val="00B73EA1"/>
    <w:rsid w:val="00B73F7A"/>
    <w:rsid w:val="00B741DC"/>
    <w:rsid w:val="00B74407"/>
    <w:rsid w:val="00B7470C"/>
    <w:rsid w:val="00B74A5F"/>
    <w:rsid w:val="00B74A96"/>
    <w:rsid w:val="00B7508D"/>
    <w:rsid w:val="00B75806"/>
    <w:rsid w:val="00B7583C"/>
    <w:rsid w:val="00B75D87"/>
    <w:rsid w:val="00B75DCD"/>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1BD"/>
    <w:rsid w:val="00B84308"/>
    <w:rsid w:val="00B845C8"/>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6D"/>
    <w:rsid w:val="00B86BF4"/>
    <w:rsid w:val="00B86C2A"/>
    <w:rsid w:val="00B86E8E"/>
    <w:rsid w:val="00B86E9A"/>
    <w:rsid w:val="00B8702D"/>
    <w:rsid w:val="00B8706B"/>
    <w:rsid w:val="00B870B1"/>
    <w:rsid w:val="00B8717D"/>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2C"/>
    <w:rsid w:val="00B932B8"/>
    <w:rsid w:val="00B934FA"/>
    <w:rsid w:val="00B93622"/>
    <w:rsid w:val="00B93661"/>
    <w:rsid w:val="00B93948"/>
    <w:rsid w:val="00B93BFE"/>
    <w:rsid w:val="00B93C82"/>
    <w:rsid w:val="00B93E9D"/>
    <w:rsid w:val="00B94228"/>
    <w:rsid w:val="00B9432A"/>
    <w:rsid w:val="00B94376"/>
    <w:rsid w:val="00B94702"/>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0D"/>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24"/>
    <w:rsid w:val="00BB7733"/>
    <w:rsid w:val="00BB7919"/>
    <w:rsid w:val="00BB79BD"/>
    <w:rsid w:val="00BB7A4A"/>
    <w:rsid w:val="00BB7AE3"/>
    <w:rsid w:val="00BB7AE6"/>
    <w:rsid w:val="00BB7B3E"/>
    <w:rsid w:val="00BB7E81"/>
    <w:rsid w:val="00BB7F1D"/>
    <w:rsid w:val="00BC008F"/>
    <w:rsid w:val="00BC06AB"/>
    <w:rsid w:val="00BC09F7"/>
    <w:rsid w:val="00BC1103"/>
    <w:rsid w:val="00BC1465"/>
    <w:rsid w:val="00BC1780"/>
    <w:rsid w:val="00BC194E"/>
    <w:rsid w:val="00BC20C3"/>
    <w:rsid w:val="00BC2755"/>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82D"/>
    <w:rsid w:val="00BD0867"/>
    <w:rsid w:val="00BD092F"/>
    <w:rsid w:val="00BD0B22"/>
    <w:rsid w:val="00BD0CB4"/>
    <w:rsid w:val="00BD0D63"/>
    <w:rsid w:val="00BD0E12"/>
    <w:rsid w:val="00BD1236"/>
    <w:rsid w:val="00BD1300"/>
    <w:rsid w:val="00BD136F"/>
    <w:rsid w:val="00BD1640"/>
    <w:rsid w:val="00BD1B48"/>
    <w:rsid w:val="00BD1C84"/>
    <w:rsid w:val="00BD1E66"/>
    <w:rsid w:val="00BD22E9"/>
    <w:rsid w:val="00BD24C4"/>
    <w:rsid w:val="00BD2677"/>
    <w:rsid w:val="00BD2B57"/>
    <w:rsid w:val="00BD2DBF"/>
    <w:rsid w:val="00BD2EBA"/>
    <w:rsid w:val="00BD2F95"/>
    <w:rsid w:val="00BD31EA"/>
    <w:rsid w:val="00BD3537"/>
    <w:rsid w:val="00BD37A0"/>
    <w:rsid w:val="00BD3870"/>
    <w:rsid w:val="00BD39EA"/>
    <w:rsid w:val="00BD3A94"/>
    <w:rsid w:val="00BD3ACA"/>
    <w:rsid w:val="00BD3B3E"/>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970"/>
    <w:rsid w:val="00BE2A24"/>
    <w:rsid w:val="00BE2BE2"/>
    <w:rsid w:val="00BE2C1A"/>
    <w:rsid w:val="00BE2FEA"/>
    <w:rsid w:val="00BE34B8"/>
    <w:rsid w:val="00BE3DB8"/>
    <w:rsid w:val="00BE3F78"/>
    <w:rsid w:val="00BE3F9A"/>
    <w:rsid w:val="00BE3FE9"/>
    <w:rsid w:val="00BE4022"/>
    <w:rsid w:val="00BE4296"/>
    <w:rsid w:val="00BE42DA"/>
    <w:rsid w:val="00BE440C"/>
    <w:rsid w:val="00BE4715"/>
    <w:rsid w:val="00BE474F"/>
    <w:rsid w:val="00BE47BF"/>
    <w:rsid w:val="00BE4B9B"/>
    <w:rsid w:val="00BE4EBA"/>
    <w:rsid w:val="00BE521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5EAA"/>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3E81"/>
    <w:rsid w:val="00C04002"/>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1F"/>
    <w:rsid w:val="00C13751"/>
    <w:rsid w:val="00C13938"/>
    <w:rsid w:val="00C1395C"/>
    <w:rsid w:val="00C13A0A"/>
    <w:rsid w:val="00C13B42"/>
    <w:rsid w:val="00C13CD0"/>
    <w:rsid w:val="00C14286"/>
    <w:rsid w:val="00C142A6"/>
    <w:rsid w:val="00C1457B"/>
    <w:rsid w:val="00C14881"/>
    <w:rsid w:val="00C14FF4"/>
    <w:rsid w:val="00C15204"/>
    <w:rsid w:val="00C1531C"/>
    <w:rsid w:val="00C154BB"/>
    <w:rsid w:val="00C15505"/>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FC"/>
    <w:rsid w:val="00C222A4"/>
    <w:rsid w:val="00C22392"/>
    <w:rsid w:val="00C22459"/>
    <w:rsid w:val="00C22496"/>
    <w:rsid w:val="00C2296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2F6"/>
    <w:rsid w:val="00C333DC"/>
    <w:rsid w:val="00C3340F"/>
    <w:rsid w:val="00C3384F"/>
    <w:rsid w:val="00C33A84"/>
    <w:rsid w:val="00C33B2A"/>
    <w:rsid w:val="00C3400D"/>
    <w:rsid w:val="00C3403C"/>
    <w:rsid w:val="00C3425F"/>
    <w:rsid w:val="00C342A5"/>
    <w:rsid w:val="00C34658"/>
    <w:rsid w:val="00C348ED"/>
    <w:rsid w:val="00C3493A"/>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4DD"/>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7F2"/>
    <w:rsid w:val="00C54D47"/>
    <w:rsid w:val="00C54F5F"/>
    <w:rsid w:val="00C55685"/>
    <w:rsid w:val="00C5568E"/>
    <w:rsid w:val="00C556A8"/>
    <w:rsid w:val="00C556C5"/>
    <w:rsid w:val="00C55AB9"/>
    <w:rsid w:val="00C55CBE"/>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324"/>
    <w:rsid w:val="00C626B3"/>
    <w:rsid w:val="00C6277E"/>
    <w:rsid w:val="00C62810"/>
    <w:rsid w:val="00C62B15"/>
    <w:rsid w:val="00C62BFA"/>
    <w:rsid w:val="00C62D0B"/>
    <w:rsid w:val="00C62E93"/>
    <w:rsid w:val="00C62F20"/>
    <w:rsid w:val="00C63101"/>
    <w:rsid w:val="00C63187"/>
    <w:rsid w:val="00C632F6"/>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747"/>
    <w:rsid w:val="00C74BE0"/>
    <w:rsid w:val="00C74C88"/>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005"/>
    <w:rsid w:val="00C8023D"/>
    <w:rsid w:val="00C804BD"/>
    <w:rsid w:val="00C80958"/>
    <w:rsid w:val="00C80B6E"/>
    <w:rsid w:val="00C80C24"/>
    <w:rsid w:val="00C80D02"/>
    <w:rsid w:val="00C80E40"/>
    <w:rsid w:val="00C8107D"/>
    <w:rsid w:val="00C810D5"/>
    <w:rsid w:val="00C81179"/>
    <w:rsid w:val="00C81455"/>
    <w:rsid w:val="00C814C3"/>
    <w:rsid w:val="00C81BF6"/>
    <w:rsid w:val="00C81C7F"/>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3E6"/>
    <w:rsid w:val="00C875B2"/>
    <w:rsid w:val="00C87746"/>
    <w:rsid w:val="00C87857"/>
    <w:rsid w:val="00C87867"/>
    <w:rsid w:val="00C87ADB"/>
    <w:rsid w:val="00C87B7B"/>
    <w:rsid w:val="00C87C2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1B"/>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A3"/>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434E"/>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9A6"/>
    <w:rsid w:val="00CB19C1"/>
    <w:rsid w:val="00CB1DE8"/>
    <w:rsid w:val="00CB2A24"/>
    <w:rsid w:val="00CB2BB6"/>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621"/>
    <w:rsid w:val="00CC17B9"/>
    <w:rsid w:val="00CC1852"/>
    <w:rsid w:val="00CC1949"/>
    <w:rsid w:val="00CC1B85"/>
    <w:rsid w:val="00CC1E68"/>
    <w:rsid w:val="00CC1F7E"/>
    <w:rsid w:val="00CC2134"/>
    <w:rsid w:val="00CC24E3"/>
    <w:rsid w:val="00CC2666"/>
    <w:rsid w:val="00CC2913"/>
    <w:rsid w:val="00CC2FCC"/>
    <w:rsid w:val="00CC3092"/>
    <w:rsid w:val="00CC34E3"/>
    <w:rsid w:val="00CC34EE"/>
    <w:rsid w:val="00CC3A03"/>
    <w:rsid w:val="00CC3EC1"/>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B1F"/>
    <w:rsid w:val="00CD1D47"/>
    <w:rsid w:val="00CD1E82"/>
    <w:rsid w:val="00CD20B9"/>
    <w:rsid w:val="00CD23C2"/>
    <w:rsid w:val="00CD2748"/>
    <w:rsid w:val="00CD288B"/>
    <w:rsid w:val="00CD289E"/>
    <w:rsid w:val="00CD2999"/>
    <w:rsid w:val="00CD2D59"/>
    <w:rsid w:val="00CD3028"/>
    <w:rsid w:val="00CD33E1"/>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5F4F"/>
    <w:rsid w:val="00CD60A9"/>
    <w:rsid w:val="00CD61CE"/>
    <w:rsid w:val="00CD6342"/>
    <w:rsid w:val="00CD639C"/>
    <w:rsid w:val="00CD63C9"/>
    <w:rsid w:val="00CD651A"/>
    <w:rsid w:val="00CD6555"/>
    <w:rsid w:val="00CD6D1E"/>
    <w:rsid w:val="00CD6D30"/>
    <w:rsid w:val="00CD6E79"/>
    <w:rsid w:val="00CD6EAE"/>
    <w:rsid w:val="00CD7582"/>
    <w:rsid w:val="00CD77F8"/>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7C"/>
    <w:rsid w:val="00CE1FFB"/>
    <w:rsid w:val="00CE2952"/>
    <w:rsid w:val="00CE2CAE"/>
    <w:rsid w:val="00CE2DA5"/>
    <w:rsid w:val="00CE2E87"/>
    <w:rsid w:val="00CE2FDC"/>
    <w:rsid w:val="00CE3198"/>
    <w:rsid w:val="00CE346F"/>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6E5"/>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16A"/>
    <w:rsid w:val="00CF0187"/>
    <w:rsid w:val="00CF0AAC"/>
    <w:rsid w:val="00CF0B05"/>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5D0"/>
    <w:rsid w:val="00CF7665"/>
    <w:rsid w:val="00CF7970"/>
    <w:rsid w:val="00CF79C9"/>
    <w:rsid w:val="00CF7D6B"/>
    <w:rsid w:val="00CF7E7C"/>
    <w:rsid w:val="00D004A7"/>
    <w:rsid w:val="00D00601"/>
    <w:rsid w:val="00D007CE"/>
    <w:rsid w:val="00D00DF6"/>
    <w:rsid w:val="00D00E22"/>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2D57"/>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7B5"/>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D3"/>
    <w:rsid w:val="00D13AF5"/>
    <w:rsid w:val="00D13DB5"/>
    <w:rsid w:val="00D14044"/>
    <w:rsid w:val="00D140C0"/>
    <w:rsid w:val="00D14420"/>
    <w:rsid w:val="00D1470C"/>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CEF"/>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1"/>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8A"/>
    <w:rsid w:val="00D418AC"/>
    <w:rsid w:val="00D41A6B"/>
    <w:rsid w:val="00D41DEE"/>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679"/>
    <w:rsid w:val="00D45A9F"/>
    <w:rsid w:val="00D45D02"/>
    <w:rsid w:val="00D45D4D"/>
    <w:rsid w:val="00D45F75"/>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DB4"/>
    <w:rsid w:val="00D50EB6"/>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1AD"/>
    <w:rsid w:val="00D57B90"/>
    <w:rsid w:val="00D57DC7"/>
    <w:rsid w:val="00D57FE0"/>
    <w:rsid w:val="00D60263"/>
    <w:rsid w:val="00D603B8"/>
    <w:rsid w:val="00D606A5"/>
    <w:rsid w:val="00D609BA"/>
    <w:rsid w:val="00D60CA9"/>
    <w:rsid w:val="00D60D11"/>
    <w:rsid w:val="00D6120F"/>
    <w:rsid w:val="00D613BE"/>
    <w:rsid w:val="00D61926"/>
    <w:rsid w:val="00D61D78"/>
    <w:rsid w:val="00D622F0"/>
    <w:rsid w:val="00D62716"/>
    <w:rsid w:val="00D62A4C"/>
    <w:rsid w:val="00D62CB6"/>
    <w:rsid w:val="00D62DDC"/>
    <w:rsid w:val="00D62DFB"/>
    <w:rsid w:val="00D62E23"/>
    <w:rsid w:val="00D62E67"/>
    <w:rsid w:val="00D6349A"/>
    <w:rsid w:val="00D63595"/>
    <w:rsid w:val="00D63615"/>
    <w:rsid w:val="00D6361D"/>
    <w:rsid w:val="00D63706"/>
    <w:rsid w:val="00D6397D"/>
    <w:rsid w:val="00D63AA6"/>
    <w:rsid w:val="00D63B04"/>
    <w:rsid w:val="00D63E2A"/>
    <w:rsid w:val="00D63E3C"/>
    <w:rsid w:val="00D63EAA"/>
    <w:rsid w:val="00D63EFC"/>
    <w:rsid w:val="00D63F00"/>
    <w:rsid w:val="00D63F35"/>
    <w:rsid w:val="00D63FA1"/>
    <w:rsid w:val="00D640C6"/>
    <w:rsid w:val="00D64321"/>
    <w:rsid w:val="00D643E5"/>
    <w:rsid w:val="00D644FD"/>
    <w:rsid w:val="00D649EA"/>
    <w:rsid w:val="00D64C22"/>
    <w:rsid w:val="00D64D6F"/>
    <w:rsid w:val="00D64D8E"/>
    <w:rsid w:val="00D64F45"/>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320"/>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0736"/>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5AB"/>
    <w:rsid w:val="00D84627"/>
    <w:rsid w:val="00D84A15"/>
    <w:rsid w:val="00D84B94"/>
    <w:rsid w:val="00D84DE6"/>
    <w:rsid w:val="00D8525A"/>
    <w:rsid w:val="00D853D3"/>
    <w:rsid w:val="00D85507"/>
    <w:rsid w:val="00D85677"/>
    <w:rsid w:val="00D8586E"/>
    <w:rsid w:val="00D85878"/>
    <w:rsid w:val="00D859AC"/>
    <w:rsid w:val="00D85AAC"/>
    <w:rsid w:val="00D85CA1"/>
    <w:rsid w:val="00D85CE4"/>
    <w:rsid w:val="00D85FE8"/>
    <w:rsid w:val="00D860E1"/>
    <w:rsid w:val="00D8622B"/>
    <w:rsid w:val="00D86309"/>
    <w:rsid w:val="00D86390"/>
    <w:rsid w:val="00D865F2"/>
    <w:rsid w:val="00D86911"/>
    <w:rsid w:val="00D86D10"/>
    <w:rsid w:val="00D86F84"/>
    <w:rsid w:val="00D87183"/>
    <w:rsid w:val="00D87228"/>
    <w:rsid w:val="00D8773D"/>
    <w:rsid w:val="00D87ADD"/>
    <w:rsid w:val="00D87D47"/>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6F6"/>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3EA4"/>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6337"/>
    <w:rsid w:val="00DA6443"/>
    <w:rsid w:val="00DA6B41"/>
    <w:rsid w:val="00DA6C49"/>
    <w:rsid w:val="00DA6F01"/>
    <w:rsid w:val="00DA713C"/>
    <w:rsid w:val="00DA75EB"/>
    <w:rsid w:val="00DA78E3"/>
    <w:rsid w:val="00DA7C65"/>
    <w:rsid w:val="00DA7FC7"/>
    <w:rsid w:val="00DA7FFC"/>
    <w:rsid w:val="00DB026D"/>
    <w:rsid w:val="00DB038E"/>
    <w:rsid w:val="00DB045D"/>
    <w:rsid w:val="00DB0BE5"/>
    <w:rsid w:val="00DB0CB3"/>
    <w:rsid w:val="00DB0D49"/>
    <w:rsid w:val="00DB0E9E"/>
    <w:rsid w:val="00DB0F51"/>
    <w:rsid w:val="00DB0FD7"/>
    <w:rsid w:val="00DB1049"/>
    <w:rsid w:val="00DB1810"/>
    <w:rsid w:val="00DB1AA5"/>
    <w:rsid w:val="00DB1CD6"/>
    <w:rsid w:val="00DB1D58"/>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C97"/>
    <w:rsid w:val="00DB4D37"/>
    <w:rsid w:val="00DB4E6D"/>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02A"/>
    <w:rsid w:val="00DC0203"/>
    <w:rsid w:val="00DC0257"/>
    <w:rsid w:val="00DC0653"/>
    <w:rsid w:val="00DC0898"/>
    <w:rsid w:val="00DC1035"/>
    <w:rsid w:val="00DC10E6"/>
    <w:rsid w:val="00DC14D3"/>
    <w:rsid w:val="00DC1701"/>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53"/>
    <w:rsid w:val="00DC3FB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6B9E"/>
    <w:rsid w:val="00DD70A6"/>
    <w:rsid w:val="00DD76A8"/>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A16"/>
    <w:rsid w:val="00DE6CD9"/>
    <w:rsid w:val="00DE6E28"/>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C62"/>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8F9"/>
    <w:rsid w:val="00E0390A"/>
    <w:rsid w:val="00E03C44"/>
    <w:rsid w:val="00E03CD8"/>
    <w:rsid w:val="00E03D6B"/>
    <w:rsid w:val="00E03DC8"/>
    <w:rsid w:val="00E03FD9"/>
    <w:rsid w:val="00E04346"/>
    <w:rsid w:val="00E04827"/>
    <w:rsid w:val="00E04B59"/>
    <w:rsid w:val="00E04C8C"/>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680"/>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D79"/>
    <w:rsid w:val="00E12E63"/>
    <w:rsid w:val="00E12E92"/>
    <w:rsid w:val="00E12EF2"/>
    <w:rsid w:val="00E131B8"/>
    <w:rsid w:val="00E13279"/>
    <w:rsid w:val="00E13400"/>
    <w:rsid w:val="00E134A9"/>
    <w:rsid w:val="00E136E7"/>
    <w:rsid w:val="00E13709"/>
    <w:rsid w:val="00E138EA"/>
    <w:rsid w:val="00E13982"/>
    <w:rsid w:val="00E139F6"/>
    <w:rsid w:val="00E13D0F"/>
    <w:rsid w:val="00E13D7D"/>
    <w:rsid w:val="00E13DA2"/>
    <w:rsid w:val="00E1419B"/>
    <w:rsid w:val="00E1448C"/>
    <w:rsid w:val="00E144B4"/>
    <w:rsid w:val="00E146D5"/>
    <w:rsid w:val="00E1490E"/>
    <w:rsid w:val="00E14AE7"/>
    <w:rsid w:val="00E14B03"/>
    <w:rsid w:val="00E14B3D"/>
    <w:rsid w:val="00E14C97"/>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9C7"/>
    <w:rsid w:val="00E20B35"/>
    <w:rsid w:val="00E2120B"/>
    <w:rsid w:val="00E21313"/>
    <w:rsid w:val="00E21363"/>
    <w:rsid w:val="00E21451"/>
    <w:rsid w:val="00E219A3"/>
    <w:rsid w:val="00E21D73"/>
    <w:rsid w:val="00E21DEC"/>
    <w:rsid w:val="00E229DF"/>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27"/>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BAC"/>
    <w:rsid w:val="00E44C58"/>
    <w:rsid w:val="00E450C9"/>
    <w:rsid w:val="00E4517C"/>
    <w:rsid w:val="00E4538F"/>
    <w:rsid w:val="00E454D0"/>
    <w:rsid w:val="00E454F7"/>
    <w:rsid w:val="00E45EF9"/>
    <w:rsid w:val="00E460A9"/>
    <w:rsid w:val="00E461EF"/>
    <w:rsid w:val="00E462E2"/>
    <w:rsid w:val="00E46311"/>
    <w:rsid w:val="00E46380"/>
    <w:rsid w:val="00E4645C"/>
    <w:rsid w:val="00E46653"/>
    <w:rsid w:val="00E4682E"/>
    <w:rsid w:val="00E4699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9C"/>
    <w:rsid w:val="00E51CC6"/>
    <w:rsid w:val="00E524B9"/>
    <w:rsid w:val="00E530C3"/>
    <w:rsid w:val="00E5351A"/>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1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3"/>
    <w:rsid w:val="00E73C6D"/>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9B5"/>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528"/>
    <w:rsid w:val="00E91A27"/>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AF3"/>
    <w:rsid w:val="00E93D55"/>
    <w:rsid w:val="00E93F7F"/>
    <w:rsid w:val="00E94264"/>
    <w:rsid w:val="00E94655"/>
    <w:rsid w:val="00E94A92"/>
    <w:rsid w:val="00E94C74"/>
    <w:rsid w:val="00E94EBC"/>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B06"/>
    <w:rsid w:val="00EA7121"/>
    <w:rsid w:val="00EA721D"/>
    <w:rsid w:val="00EA7248"/>
    <w:rsid w:val="00EA7312"/>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1C"/>
    <w:rsid w:val="00EB36E9"/>
    <w:rsid w:val="00EB372A"/>
    <w:rsid w:val="00EB3836"/>
    <w:rsid w:val="00EB3ACB"/>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04D"/>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0B2"/>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2AE"/>
    <w:rsid w:val="00ED17B6"/>
    <w:rsid w:val="00ED1B9A"/>
    <w:rsid w:val="00ED1BD3"/>
    <w:rsid w:val="00ED1CFC"/>
    <w:rsid w:val="00ED20F2"/>
    <w:rsid w:val="00ED2274"/>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DB9"/>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828"/>
    <w:rsid w:val="00EE1BF0"/>
    <w:rsid w:val="00EE1C2B"/>
    <w:rsid w:val="00EE1D60"/>
    <w:rsid w:val="00EE212B"/>
    <w:rsid w:val="00EE2285"/>
    <w:rsid w:val="00EE22ED"/>
    <w:rsid w:val="00EE2771"/>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10E"/>
    <w:rsid w:val="00EE43DF"/>
    <w:rsid w:val="00EE440E"/>
    <w:rsid w:val="00EE44D1"/>
    <w:rsid w:val="00EE454F"/>
    <w:rsid w:val="00EE4680"/>
    <w:rsid w:val="00EE4873"/>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41E"/>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6C2"/>
    <w:rsid w:val="00F21B2F"/>
    <w:rsid w:val="00F21DA8"/>
    <w:rsid w:val="00F22128"/>
    <w:rsid w:val="00F2221C"/>
    <w:rsid w:val="00F22827"/>
    <w:rsid w:val="00F22D5F"/>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B3C"/>
    <w:rsid w:val="00F32B3F"/>
    <w:rsid w:val="00F32BFB"/>
    <w:rsid w:val="00F32D32"/>
    <w:rsid w:val="00F33670"/>
    <w:rsid w:val="00F33707"/>
    <w:rsid w:val="00F3391C"/>
    <w:rsid w:val="00F33A35"/>
    <w:rsid w:val="00F33AFF"/>
    <w:rsid w:val="00F33B44"/>
    <w:rsid w:val="00F33CBF"/>
    <w:rsid w:val="00F33DB2"/>
    <w:rsid w:val="00F33E72"/>
    <w:rsid w:val="00F34041"/>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823"/>
    <w:rsid w:val="00F40AD7"/>
    <w:rsid w:val="00F40B19"/>
    <w:rsid w:val="00F40D68"/>
    <w:rsid w:val="00F41079"/>
    <w:rsid w:val="00F41259"/>
    <w:rsid w:val="00F415BA"/>
    <w:rsid w:val="00F41E57"/>
    <w:rsid w:val="00F41EA7"/>
    <w:rsid w:val="00F420FD"/>
    <w:rsid w:val="00F421E9"/>
    <w:rsid w:val="00F42365"/>
    <w:rsid w:val="00F423DA"/>
    <w:rsid w:val="00F42A4B"/>
    <w:rsid w:val="00F42E03"/>
    <w:rsid w:val="00F42E12"/>
    <w:rsid w:val="00F42F27"/>
    <w:rsid w:val="00F42F55"/>
    <w:rsid w:val="00F42FEE"/>
    <w:rsid w:val="00F43030"/>
    <w:rsid w:val="00F436A8"/>
    <w:rsid w:val="00F437CB"/>
    <w:rsid w:val="00F43A64"/>
    <w:rsid w:val="00F43D1F"/>
    <w:rsid w:val="00F43D98"/>
    <w:rsid w:val="00F43ED3"/>
    <w:rsid w:val="00F445F6"/>
    <w:rsid w:val="00F44669"/>
    <w:rsid w:val="00F4478B"/>
    <w:rsid w:val="00F44BF7"/>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FE0"/>
    <w:rsid w:val="00F54149"/>
    <w:rsid w:val="00F5417C"/>
    <w:rsid w:val="00F541C7"/>
    <w:rsid w:val="00F543CF"/>
    <w:rsid w:val="00F5455F"/>
    <w:rsid w:val="00F54B13"/>
    <w:rsid w:val="00F5503F"/>
    <w:rsid w:val="00F55068"/>
    <w:rsid w:val="00F551AF"/>
    <w:rsid w:val="00F5527D"/>
    <w:rsid w:val="00F552E9"/>
    <w:rsid w:val="00F553F9"/>
    <w:rsid w:val="00F557FF"/>
    <w:rsid w:val="00F55B7C"/>
    <w:rsid w:val="00F55F5C"/>
    <w:rsid w:val="00F56078"/>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784"/>
    <w:rsid w:val="00F6193D"/>
    <w:rsid w:val="00F61A95"/>
    <w:rsid w:val="00F624AE"/>
    <w:rsid w:val="00F62503"/>
    <w:rsid w:val="00F62558"/>
    <w:rsid w:val="00F634C2"/>
    <w:rsid w:val="00F635E0"/>
    <w:rsid w:val="00F6363B"/>
    <w:rsid w:val="00F63741"/>
    <w:rsid w:val="00F63A20"/>
    <w:rsid w:val="00F6476B"/>
    <w:rsid w:val="00F64F52"/>
    <w:rsid w:val="00F650F2"/>
    <w:rsid w:val="00F651B2"/>
    <w:rsid w:val="00F657F9"/>
    <w:rsid w:val="00F65C72"/>
    <w:rsid w:val="00F65D85"/>
    <w:rsid w:val="00F66CF1"/>
    <w:rsid w:val="00F6713C"/>
    <w:rsid w:val="00F67186"/>
    <w:rsid w:val="00F671E7"/>
    <w:rsid w:val="00F672B0"/>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A44"/>
    <w:rsid w:val="00F70B33"/>
    <w:rsid w:val="00F70C87"/>
    <w:rsid w:val="00F70C94"/>
    <w:rsid w:val="00F70E78"/>
    <w:rsid w:val="00F70FD1"/>
    <w:rsid w:val="00F711B8"/>
    <w:rsid w:val="00F714F6"/>
    <w:rsid w:val="00F715BA"/>
    <w:rsid w:val="00F7164D"/>
    <w:rsid w:val="00F7180B"/>
    <w:rsid w:val="00F71AA2"/>
    <w:rsid w:val="00F71B15"/>
    <w:rsid w:val="00F71B7A"/>
    <w:rsid w:val="00F71C7C"/>
    <w:rsid w:val="00F71D82"/>
    <w:rsid w:val="00F71E0A"/>
    <w:rsid w:val="00F725B6"/>
    <w:rsid w:val="00F72646"/>
    <w:rsid w:val="00F72684"/>
    <w:rsid w:val="00F726E0"/>
    <w:rsid w:val="00F727CB"/>
    <w:rsid w:val="00F72863"/>
    <w:rsid w:val="00F7299B"/>
    <w:rsid w:val="00F72BCA"/>
    <w:rsid w:val="00F72C6D"/>
    <w:rsid w:val="00F72D49"/>
    <w:rsid w:val="00F73108"/>
    <w:rsid w:val="00F73634"/>
    <w:rsid w:val="00F73B19"/>
    <w:rsid w:val="00F73F22"/>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2DF"/>
    <w:rsid w:val="00F813AB"/>
    <w:rsid w:val="00F81685"/>
    <w:rsid w:val="00F81942"/>
    <w:rsid w:val="00F81C3D"/>
    <w:rsid w:val="00F81E63"/>
    <w:rsid w:val="00F820CD"/>
    <w:rsid w:val="00F82487"/>
    <w:rsid w:val="00F825E5"/>
    <w:rsid w:val="00F82626"/>
    <w:rsid w:val="00F8294A"/>
    <w:rsid w:val="00F82959"/>
    <w:rsid w:val="00F82AD3"/>
    <w:rsid w:val="00F82B8E"/>
    <w:rsid w:val="00F82C03"/>
    <w:rsid w:val="00F82FBC"/>
    <w:rsid w:val="00F830AB"/>
    <w:rsid w:val="00F83383"/>
    <w:rsid w:val="00F836E0"/>
    <w:rsid w:val="00F83733"/>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C49"/>
    <w:rsid w:val="00FB3F48"/>
    <w:rsid w:val="00FB44AD"/>
    <w:rsid w:val="00FB4747"/>
    <w:rsid w:val="00FB4AAF"/>
    <w:rsid w:val="00FB4D60"/>
    <w:rsid w:val="00FB4ECF"/>
    <w:rsid w:val="00FB4FE3"/>
    <w:rsid w:val="00FB513D"/>
    <w:rsid w:val="00FB552A"/>
    <w:rsid w:val="00FB566E"/>
    <w:rsid w:val="00FB57C3"/>
    <w:rsid w:val="00FB5A04"/>
    <w:rsid w:val="00FB5BF0"/>
    <w:rsid w:val="00FB5DCC"/>
    <w:rsid w:val="00FB5E2A"/>
    <w:rsid w:val="00FB6448"/>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5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D2F"/>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e"/>
    <w:link w:val="B1Char"/>
    <w:qFormat/>
  </w:style>
  <w:style w:type="paragraph" w:styleId="ae">
    <w:name w:val="List"/>
    <w:basedOn w:val="a1"/>
    <w:link w:val="af"/>
    <w:pPr>
      <w:ind w:left="568" w:hanging="284"/>
    </w:pPr>
  </w:style>
  <w:style w:type="paragraph" w:customStyle="1" w:styleId="EQ">
    <w:name w:val="EQ"/>
    <w:basedOn w:val="a1"/>
    <w:next w:val="a1"/>
    <w:uiPriority w:val="99"/>
    <w:qFormat/>
    <w:pPr>
      <w:keepLines/>
      <w:tabs>
        <w:tab w:val="center" w:pos="4536"/>
        <w:tab w:val="right" w:pos="9072"/>
      </w:tabs>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1,Caption Char Char,Caption Char1 Char,Caption Char2,Caption Char Char Char,Caption Char Char1,Caption Char,fig and tbl,fighead2,Table Caption,fighead21,fighead22,fighead23,Table Caption1,fighead211,fighead24,cap Char2,题,条目"/>
    <w:basedOn w:val="a1"/>
    <w:next w:val="a1"/>
    <w:uiPriority w:val="99"/>
    <w:qFormat/>
    <w:pPr>
      <w:spacing w:before="120" w:after="120"/>
    </w:pPr>
    <w:rPr>
      <w:b/>
    </w:rPr>
  </w:style>
  <w:style w:type="paragraph" w:customStyle="1" w:styleId="a0">
    <w:name w:val="佐藤２"/>
    <w:basedOn w:val="a1"/>
    <w:uiPriority w:val="99"/>
    <w:pPr>
      <w:numPr>
        <w:numId w:val="3"/>
      </w:numPr>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2"/>
    <w:next w:val="a1"/>
    <w:uiPriority w:val="99"/>
    <w:semiHidden/>
    <w:pPr>
      <w:tabs>
        <w:tab w:val="right" w:leader="dot" w:pos="9360"/>
      </w:tabs>
      <w:spacing w:before="120" w:after="120"/>
    </w:pPr>
    <w:rPr>
      <w:caps/>
    </w:rPr>
  </w:style>
  <w:style w:type="paragraph" w:styleId="12">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Task Body"/>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f0">
    <w:name w:val="コメント文字列 (文字)"/>
    <w:link w:val="aff"/>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6"/>
      </w:numPr>
      <w:spacing w:before="60"/>
    </w:pPr>
    <w:rPr>
      <w:rFonts w:ascii="Arial" w:eastAsia="ＭＳ 明朝" w:hAnsi="Arial"/>
      <w:b/>
      <w:lang w:eastAsia="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affc">
    <w:name w:val="Unresolved Mention"/>
    <w:basedOn w:val="a2"/>
    <w:uiPriority w:val="99"/>
    <w:semiHidden/>
    <w:unhideWhenUsed/>
    <w:rsid w:val="00690B78"/>
    <w:rPr>
      <w:color w:val="605E5C"/>
      <w:shd w:val="clear" w:color="auto" w:fill="E1DFDD"/>
    </w:rPr>
  </w:style>
  <w:style w:type="paragraph" w:styleId="3">
    <w:name w:val="List Number 3"/>
    <w:basedOn w:val="a1"/>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3">
    <w:name w:val="リストなし1"/>
    <w:next w:val="a4"/>
    <w:uiPriority w:val="99"/>
    <w:semiHidden/>
    <w:unhideWhenUsed/>
    <w:rsid w:val="00D12748"/>
  </w:style>
  <w:style w:type="paragraph" w:customStyle="1" w:styleId="3GPPNormalText">
    <w:name w:val="3GPP Normal Text"/>
    <w:basedOn w:val="a5"/>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a1"/>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D12748"/>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D12748"/>
    <w:rPr>
      <w:rFonts w:ascii="Arial" w:eastAsia="ＭＳ Ｐゴシック" w:hAnsi="Arial" w:cs="ＭＳ Ｐゴシック"/>
      <w:i/>
      <w:sz w:val="24"/>
      <w:szCs w:val="24"/>
    </w:rPr>
  </w:style>
  <w:style w:type="character" w:customStyle="1" w:styleId="50">
    <w:name w:val="見出し 5 (文字)"/>
    <w:aliases w:val="H5 (文字),h5 (文字),Heading5 (文字)"/>
    <w:basedOn w:val="a2"/>
    <w:link w:val="5"/>
    <w:rsid w:val="00D12748"/>
    <w:rPr>
      <w:rFonts w:ascii="ＭＳ Ｐゴシック" w:eastAsia="ＭＳ Ｐゴシック" w:hAnsi="ＭＳ Ｐゴシック" w:cs="ＭＳ Ｐゴシック"/>
      <w:sz w:val="26"/>
      <w:szCs w:val="24"/>
      <w:u w:val="single"/>
    </w:rPr>
  </w:style>
  <w:style w:type="character" w:customStyle="1" w:styleId="60">
    <w:name w:val="見出し 6 (文字)"/>
    <w:basedOn w:val="a2"/>
    <w:link w:val="6"/>
    <w:uiPriority w:val="9"/>
    <w:rsid w:val="00D12748"/>
    <w:rPr>
      <w:rFonts w:ascii="ＭＳ Ｐゴシック" w:eastAsia="ＭＳ Ｐゴシック" w:hAnsi="ＭＳ Ｐゴシック" w:cs="ＭＳ Ｐゴシック"/>
      <w:i/>
      <w:sz w:val="22"/>
      <w:szCs w:val="24"/>
    </w:rPr>
  </w:style>
  <w:style w:type="character" w:customStyle="1" w:styleId="70">
    <w:name w:val="見出し 7 (文字)"/>
    <w:basedOn w:val="a2"/>
    <w:link w:val="7"/>
    <w:uiPriority w:val="9"/>
    <w:rsid w:val="00D12748"/>
    <w:rPr>
      <w:rFonts w:ascii="Arial" w:eastAsia="ＭＳ Ｐゴシック" w:hAnsi="Arial" w:cs="ＭＳ Ｐゴシック"/>
      <w:sz w:val="24"/>
      <w:szCs w:val="24"/>
    </w:rPr>
  </w:style>
  <w:style w:type="character" w:customStyle="1" w:styleId="80">
    <w:name w:val="見出し 8 (文字)"/>
    <w:aliases w:val="Table Heading (文字)"/>
    <w:basedOn w:val="a2"/>
    <w:link w:val="8"/>
    <w:uiPriority w:val="99"/>
    <w:rsid w:val="00D12748"/>
    <w:rPr>
      <w:rFonts w:ascii="Arial" w:eastAsia="ＭＳ Ｐゴシック" w:hAnsi="Arial" w:cs="ＭＳ Ｐゴシック"/>
      <w:i/>
      <w:sz w:val="24"/>
      <w:szCs w:val="24"/>
    </w:rPr>
  </w:style>
  <w:style w:type="character" w:customStyle="1" w:styleId="90">
    <w:name w:val="見出し 9 (文字)"/>
    <w:aliases w:val="Figure Heading (文字),FH (文字)"/>
    <w:basedOn w:val="a2"/>
    <w:link w:val="9"/>
    <w:uiPriority w:val="9"/>
    <w:rsid w:val="00D12748"/>
    <w:rPr>
      <w:rFonts w:ascii="Arial" w:eastAsia="ＭＳ Ｐゴシック" w:hAnsi="Arial" w:cs="ＭＳ Ｐゴシック"/>
      <w:b/>
      <w:i/>
      <w:sz w:val="18"/>
      <w:szCs w:val="24"/>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D12748"/>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D12748"/>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D12748"/>
    <w:rPr>
      <w:rFonts w:eastAsiaTheme="minorEastAsia"/>
      <w:b/>
      <w:bCs/>
      <w:lang w:eastAsia="en-US"/>
    </w:rPr>
  </w:style>
  <w:style w:type="character" w:customStyle="1" w:styleId="51">
    <w:name w:val="見出し 5 (文字)1"/>
    <w:aliases w:val="h5 (文字)1,Heading5 (文字)1,H5 (文字)1"/>
    <w:basedOn w:val="a2"/>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a2"/>
    <w:semiHidden/>
    <w:rsid w:val="00D12748"/>
    <w:rPr>
      <w:rFonts w:eastAsiaTheme="minorEastAsia"/>
      <w:lang w:eastAsia="en-US"/>
    </w:rPr>
  </w:style>
  <w:style w:type="character" w:customStyle="1" w:styleId="91">
    <w:name w:val="見出し 9 (文字)1"/>
    <w:aliases w:val="Figure Heading (文字)1,FH (文字)1"/>
    <w:basedOn w:val="a2"/>
    <w:uiPriority w:val="9"/>
    <w:semiHidden/>
    <w:rsid w:val="00D12748"/>
    <w:rPr>
      <w:rFonts w:eastAsiaTheme="minorEastAsia"/>
      <w:lang w:eastAsia="en-US"/>
    </w:rPr>
  </w:style>
  <w:style w:type="paragraph" w:styleId="14">
    <w:name w:val="index 1"/>
    <w:basedOn w:val="a1"/>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26">
    <w:name w:val="index 2"/>
    <w:basedOn w:val="14"/>
    <w:autoRedefine/>
    <w:uiPriority w:val="99"/>
    <w:semiHidden/>
    <w:unhideWhenUsed/>
    <w:rsid w:val="00D12748"/>
    <w:pPr>
      <w:ind w:left="284"/>
    </w:pPr>
  </w:style>
  <w:style w:type="paragraph" w:styleId="27">
    <w:name w:val="toc 2"/>
    <w:basedOn w:val="12"/>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36">
    <w:name w:val="toc 3"/>
    <w:basedOn w:val="27"/>
    <w:autoRedefine/>
    <w:uiPriority w:val="39"/>
    <w:semiHidden/>
    <w:unhideWhenUsed/>
    <w:rsid w:val="00D12748"/>
    <w:pPr>
      <w:ind w:left="1134" w:hanging="1134"/>
    </w:pPr>
  </w:style>
  <w:style w:type="paragraph" w:styleId="42">
    <w:name w:val="toc 4"/>
    <w:basedOn w:val="36"/>
    <w:autoRedefine/>
    <w:uiPriority w:val="39"/>
    <w:semiHidden/>
    <w:unhideWhenUsed/>
    <w:rsid w:val="00D12748"/>
    <w:pPr>
      <w:ind w:left="1418" w:hanging="1418"/>
    </w:pPr>
  </w:style>
  <w:style w:type="paragraph" w:styleId="52">
    <w:name w:val="toc 5"/>
    <w:basedOn w:val="42"/>
    <w:autoRedefine/>
    <w:uiPriority w:val="39"/>
    <w:semiHidden/>
    <w:unhideWhenUsed/>
    <w:rsid w:val="00D12748"/>
    <w:pPr>
      <w:ind w:left="1701" w:hanging="1701"/>
    </w:pPr>
  </w:style>
  <w:style w:type="paragraph" w:styleId="61">
    <w:name w:val="toc 6"/>
    <w:basedOn w:val="52"/>
    <w:next w:val="a1"/>
    <w:autoRedefine/>
    <w:uiPriority w:val="39"/>
    <w:semiHidden/>
    <w:unhideWhenUsed/>
    <w:rsid w:val="00D12748"/>
    <w:pPr>
      <w:ind w:left="1985" w:hanging="1985"/>
    </w:pPr>
  </w:style>
  <w:style w:type="paragraph" w:styleId="72">
    <w:name w:val="toc 7"/>
    <w:basedOn w:val="61"/>
    <w:next w:val="a1"/>
    <w:autoRedefine/>
    <w:uiPriority w:val="39"/>
    <w:semiHidden/>
    <w:unhideWhenUsed/>
    <w:rsid w:val="00D12748"/>
    <w:pPr>
      <w:ind w:left="2268" w:hanging="2268"/>
    </w:pPr>
  </w:style>
  <w:style w:type="paragraph" w:styleId="82">
    <w:name w:val="toc 8"/>
    <w:basedOn w:val="12"/>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92">
    <w:name w:val="toc 9"/>
    <w:basedOn w:val="82"/>
    <w:autoRedefine/>
    <w:uiPriority w:val="39"/>
    <w:semiHidden/>
    <w:unhideWhenUsed/>
    <w:rsid w:val="00D12748"/>
    <w:pPr>
      <w:ind w:left="1418" w:hanging="1418"/>
    </w:p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D12748"/>
    <w:rPr>
      <w:rFonts w:ascii="ＭＳ Ｐゴシック" w:eastAsia="ＭＳ Ｐゴシック" w:hAnsi="ＭＳ Ｐゴシック" w:cs="ＭＳ Ｐゴシック"/>
      <w:sz w:val="16"/>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D12748"/>
    <w:rPr>
      <w:rFonts w:ascii="Times New Roman" w:eastAsiaTheme="minorEastAsia" w:hAnsi="Times New Roman"/>
      <w:lang w:val="en-GB" w:eastAsia="en-US"/>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D12748"/>
    <w:rPr>
      <w:rFonts w:ascii="Times New Roman" w:eastAsiaTheme="minorEastAsia" w:hAnsi="Times New Roman"/>
      <w:lang w:val="en-GB" w:eastAsia="en-US"/>
    </w:rPr>
  </w:style>
  <w:style w:type="character" w:customStyle="1" w:styleId="af5">
    <w:name w:val="フッター (文字)"/>
    <w:basedOn w:val="a2"/>
    <w:link w:val="af4"/>
    <w:uiPriority w:val="99"/>
    <w:rsid w:val="00D12748"/>
    <w:rPr>
      <w:rFonts w:ascii="ＭＳ Ｐゴシック" w:eastAsia="ＭＳ Ｐゴシック" w:hAnsi="ＭＳ Ｐゴシック" w:cs="ＭＳ Ｐゴシック"/>
      <w:sz w:val="24"/>
      <w:szCs w:val="24"/>
      <w:lang w:val="de-DE"/>
    </w:rPr>
  </w:style>
  <w:style w:type="paragraph" w:styleId="affe">
    <w:name w:val="index heading"/>
    <w:basedOn w:val="a1"/>
    <w:next w:val="a1"/>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af">
    <w:name w:val="一覧 (文字)"/>
    <w:link w:val="ae"/>
    <w:locked/>
    <w:rsid w:val="00D12748"/>
    <w:rPr>
      <w:rFonts w:ascii="ＭＳ Ｐゴシック" w:eastAsia="ＭＳ Ｐゴシック" w:hAnsi="ＭＳ Ｐゴシック" w:cs="ＭＳ Ｐゴシック"/>
      <w:sz w:val="24"/>
      <w:szCs w:val="24"/>
    </w:rPr>
  </w:style>
  <w:style w:type="paragraph" w:styleId="afff">
    <w:name w:val="List Number"/>
    <w:basedOn w:val="ae"/>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25">
    <w:name w:val="一覧 2 (文字)"/>
    <w:link w:val="24"/>
    <w:locked/>
    <w:rsid w:val="00D12748"/>
    <w:rPr>
      <w:rFonts w:ascii="ＭＳ Ｐゴシック" w:eastAsia="ＭＳ Ｐゴシック" w:hAnsi="ＭＳ Ｐゴシック" w:cs="ＭＳ Ｐゴシック"/>
      <w:sz w:val="24"/>
      <w:szCs w:val="24"/>
    </w:rPr>
  </w:style>
  <w:style w:type="character" w:customStyle="1" w:styleId="35">
    <w:name w:val="一覧 3 (文字)"/>
    <w:link w:val="34"/>
    <w:locked/>
    <w:rsid w:val="00D12748"/>
    <w:rPr>
      <w:rFonts w:ascii="ＭＳ Ｐゴシック" w:eastAsia="ＭＳ Ｐゴシック" w:hAnsi="ＭＳ Ｐゴシック" w:cs="ＭＳ Ｐゴシック"/>
      <w:sz w:val="24"/>
      <w:szCs w:val="24"/>
    </w:rPr>
  </w:style>
  <w:style w:type="paragraph" w:styleId="43">
    <w:name w:val="List 4"/>
    <w:basedOn w:val="34"/>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53">
    <w:name w:val="List 5"/>
    <w:basedOn w:val="43"/>
    <w:uiPriority w:val="99"/>
    <w:unhideWhenUsed/>
    <w:rsid w:val="00D12748"/>
    <w:pPr>
      <w:ind w:left="1702"/>
    </w:pPr>
  </w:style>
  <w:style w:type="paragraph" w:styleId="37">
    <w:name w:val="List Bullet 3"/>
    <w:basedOn w:val="23"/>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44">
    <w:name w:val="List Bullet 4"/>
    <w:basedOn w:val="37"/>
    <w:uiPriority w:val="99"/>
    <w:semiHidden/>
    <w:unhideWhenUsed/>
    <w:rsid w:val="00D12748"/>
    <w:pPr>
      <w:ind w:left="1418"/>
    </w:pPr>
  </w:style>
  <w:style w:type="paragraph" w:styleId="54">
    <w:name w:val="List Bullet 5"/>
    <w:basedOn w:val="44"/>
    <w:uiPriority w:val="99"/>
    <w:semiHidden/>
    <w:unhideWhenUsed/>
    <w:rsid w:val="00D12748"/>
    <w:pPr>
      <w:ind w:left="1702"/>
    </w:pPr>
  </w:style>
  <w:style w:type="paragraph" w:styleId="28">
    <w:name w:val="List Number 2"/>
    <w:basedOn w:val="afff"/>
    <w:uiPriority w:val="99"/>
    <w:semiHidden/>
    <w:unhideWhenUsed/>
    <w:rsid w:val="00D12748"/>
    <w:pPr>
      <w:ind w:left="851"/>
    </w:pPr>
  </w:style>
  <w:style w:type="character" w:customStyle="1" w:styleId="af7">
    <w:name w:val="表題 (文字)"/>
    <w:aliases w:val="Heading 31 (文字)"/>
    <w:basedOn w:val="a2"/>
    <w:link w:val="af6"/>
    <w:locked/>
    <w:rsid w:val="00D12748"/>
    <w:rPr>
      <w:rFonts w:ascii="Arial" w:eastAsia="ＭＳ Ｐゴシック" w:hAnsi="Arial" w:cs="ＭＳ Ｐゴシック"/>
      <w:b/>
      <w:sz w:val="24"/>
      <w:szCs w:val="24"/>
    </w:rPr>
  </w:style>
  <w:style w:type="character" w:customStyle="1" w:styleId="17">
    <w:name w:val="表題 (文字)1"/>
    <w:aliases w:val="Heading 31 (文字)1"/>
    <w:basedOn w:val="a2"/>
    <w:rsid w:val="00D12748"/>
    <w:rPr>
      <w:rFonts w:asciiTheme="majorHAnsi" w:eastAsia="ＭＳ ゴシック" w:hAnsiTheme="majorHAnsi" w:cstheme="majorBidi"/>
      <w:sz w:val="32"/>
      <w:szCs w:val="32"/>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D12748"/>
    <w:rPr>
      <w:rFonts w:ascii="Times New Roman" w:eastAsiaTheme="minorEastAsia" w:hAnsi="Times New Roman"/>
      <w:lang w:val="en-GB" w:eastAsia="en-US"/>
    </w:rPr>
  </w:style>
  <w:style w:type="character" w:customStyle="1" w:styleId="afff0">
    <w:name w:val="本文インデント (文字)"/>
    <w:basedOn w:val="a2"/>
    <w:uiPriority w:val="99"/>
    <w:semiHidden/>
    <w:rsid w:val="00D12748"/>
    <w:rPr>
      <w:rFonts w:ascii="Times New Roman" w:eastAsiaTheme="minorEastAsia" w:hAnsi="Times New Roman"/>
      <w:lang w:eastAsia="zh-CN"/>
    </w:rPr>
  </w:style>
  <w:style w:type="paragraph" w:styleId="29">
    <w:name w:val="List Continue 2"/>
    <w:basedOn w:val="a1"/>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afff1">
    <w:name w:val="Subtitle"/>
    <w:basedOn w:val="a1"/>
    <w:next w:val="a1"/>
    <w:link w:val="afff2"/>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afff2">
    <w:name w:val="副題 (文字)"/>
    <w:basedOn w:val="a2"/>
    <w:link w:val="afff1"/>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afff3">
    <w:name w:val="Date"/>
    <w:basedOn w:val="a1"/>
    <w:next w:val="a1"/>
    <w:link w:val="afff4"/>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afff4">
    <w:name w:val="日付 (文字)"/>
    <w:basedOn w:val="a2"/>
    <w:link w:val="afff3"/>
    <w:uiPriority w:val="99"/>
    <w:rsid w:val="00D12748"/>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11">
    <w:name w:val="本文インデント (文字)1"/>
    <w:basedOn w:val="a2"/>
    <w:link w:val="a7"/>
    <w:uiPriority w:val="99"/>
    <w:rsid w:val="00D12748"/>
    <w:rPr>
      <w:rFonts w:ascii="ＭＳ Ｐゴシック" w:eastAsia="ＭＳ Ｐゴシック" w:hAnsi="ＭＳ Ｐゴシック" w:cs="ＭＳ Ｐゴシック"/>
      <w:sz w:val="24"/>
      <w:szCs w:val="24"/>
    </w:rPr>
  </w:style>
  <w:style w:type="character" w:customStyle="1" w:styleId="2b">
    <w:name w:val="本文字下げ 2 (文字)"/>
    <w:basedOn w:val="11"/>
    <w:link w:val="2a"/>
    <w:uiPriority w:val="99"/>
    <w:semiHidden/>
    <w:rsid w:val="00D12748"/>
    <w:rPr>
      <w:rFonts w:ascii="Times New Roman" w:eastAsia="ＭＳ Ｐゴシック" w:hAnsi="Times New Roman" w:cs="ＭＳ Ｐゴシック"/>
      <w:sz w:val="24"/>
      <w:szCs w:val="24"/>
      <w:lang w:val="en-GB" w:eastAsia="en-US"/>
    </w:rPr>
  </w:style>
  <w:style w:type="paragraph" w:styleId="2c">
    <w:name w:val="Body Text 2"/>
    <w:basedOn w:val="a1"/>
    <w:link w:val="2d"/>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d">
    <w:name w:val="本文 2 (文字)"/>
    <w:basedOn w:val="a2"/>
    <w:link w:val="2c"/>
    <w:uiPriority w:val="99"/>
    <w:semiHidden/>
    <w:rsid w:val="00D12748"/>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D12748"/>
    <w:rPr>
      <w:rFonts w:ascii="ＭＳ Ｐゴシック" w:eastAsia="ＭＳ Ｐゴシック" w:hAnsi="ＭＳ Ｐゴシック" w:cs="ＭＳ Ｐゴシック"/>
      <w:sz w:val="24"/>
      <w:szCs w:val="24"/>
    </w:rPr>
  </w:style>
  <w:style w:type="character" w:customStyle="1" w:styleId="22">
    <w:name w:val="本文インデント 2 (文字)"/>
    <w:basedOn w:val="a2"/>
    <w:link w:val="21"/>
    <w:uiPriority w:val="99"/>
    <w:rsid w:val="00D12748"/>
    <w:rPr>
      <w:rFonts w:ascii="ＭＳ Ｐゴシック" w:eastAsia="ＭＳ Ｐゴシック" w:hAnsi="ＭＳ Ｐゴシック" w:cs="ＭＳ Ｐゴシック"/>
      <w:kern w:val="2"/>
      <w:sz w:val="24"/>
      <w:szCs w:val="24"/>
    </w:rPr>
  </w:style>
  <w:style w:type="paragraph" w:styleId="38">
    <w:name w:val="Body Text Indent 3"/>
    <w:basedOn w:val="a1"/>
    <w:link w:val="39"/>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39">
    <w:name w:val="本文インデント 3 (文字)"/>
    <w:basedOn w:val="a2"/>
    <w:link w:val="38"/>
    <w:uiPriority w:val="99"/>
    <w:semiHidden/>
    <w:rsid w:val="00D12748"/>
    <w:rPr>
      <w:rFonts w:ascii="Times New Roman" w:eastAsiaTheme="minorEastAsia" w:hAnsi="Times New Roman"/>
    </w:rPr>
  </w:style>
  <w:style w:type="character" w:customStyle="1" w:styleId="ab">
    <w:name w:val="見出しマップ (文字)"/>
    <w:basedOn w:val="a2"/>
    <w:link w:val="aa"/>
    <w:uiPriority w:val="99"/>
    <w:semiHidden/>
    <w:rsid w:val="00D12748"/>
    <w:rPr>
      <w:rFonts w:ascii="Tahoma" w:eastAsia="ＭＳ Ｐゴシック" w:hAnsi="Tahoma" w:cs="ＭＳ Ｐゴシック"/>
      <w:sz w:val="24"/>
      <w:szCs w:val="24"/>
      <w:shd w:val="clear" w:color="auto" w:fill="000080"/>
    </w:rPr>
  </w:style>
  <w:style w:type="character" w:customStyle="1" w:styleId="ad">
    <w:name w:val="書式なし (文字)"/>
    <w:basedOn w:val="a2"/>
    <w:link w:val="ac"/>
    <w:uiPriority w:val="99"/>
    <w:rsid w:val="00D12748"/>
    <w:rPr>
      <w:rFonts w:ascii="Courier New" w:eastAsia="ＭＳ Ｐゴシック" w:hAnsi="Courier New" w:cs="ＭＳ Ｐゴシック"/>
      <w:sz w:val="24"/>
      <w:szCs w:val="24"/>
    </w:rPr>
  </w:style>
  <w:style w:type="character" w:customStyle="1" w:styleId="aff3">
    <w:name w:val="コメント内容 (文字)"/>
    <w:basedOn w:val="aff0"/>
    <w:link w:val="aff2"/>
    <w:uiPriority w:val="99"/>
    <w:rsid w:val="00D12748"/>
    <w:rPr>
      <w:rFonts w:ascii="ＭＳ Ｐゴシック" w:eastAsia="ＭＳ Ｐゴシック" w:hAnsi="ＭＳ Ｐゴシック" w:cs="ＭＳ Ｐゴシック"/>
      <w:b/>
      <w:sz w:val="24"/>
      <w:szCs w:val="24"/>
      <w:lang w:val="en-GB"/>
    </w:rPr>
  </w:style>
  <w:style w:type="character" w:customStyle="1" w:styleId="afe">
    <w:name w:val="吹き出し (文字)"/>
    <w:basedOn w:val="a2"/>
    <w:link w:val="afd"/>
    <w:uiPriority w:val="99"/>
    <w:rsid w:val="00D12748"/>
    <w:rPr>
      <w:rFonts w:ascii="Arial" w:eastAsia="ＭＳ Ｐゴシック" w:hAnsi="Arial" w:cs="ＭＳ Ｐゴシック"/>
      <w:sz w:val="18"/>
      <w:szCs w:val="24"/>
    </w:rPr>
  </w:style>
  <w:style w:type="paragraph" w:styleId="afff5">
    <w:name w:val="No Spacing"/>
    <w:uiPriority w:val="1"/>
    <w:qFormat/>
    <w:rsid w:val="00D12748"/>
    <w:rPr>
      <w:rFonts w:ascii="Calibri" w:eastAsia="SimSun" w:hAnsi="Calibri"/>
      <w:sz w:val="22"/>
      <w:szCs w:val="22"/>
      <w:lang w:eastAsia="zh-CN"/>
    </w:rPr>
  </w:style>
  <w:style w:type="paragraph" w:styleId="afff6">
    <w:name w:val="TOC Heading"/>
    <w:basedOn w:val="1"/>
    <w:next w:val="a1"/>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5"/>
    <w:next w:val="a1"/>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a1"/>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a1"/>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a1"/>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a1"/>
    <w:uiPriority w:val="99"/>
    <w:rsid w:val="00D12748"/>
    <w:rPr>
      <w:rFonts w:ascii="Arial" w:hAnsi="Arial"/>
      <w:lang w:val="en-GB" w:eastAsia="en-US"/>
    </w:rPr>
  </w:style>
  <w:style w:type="paragraph" w:customStyle="1" w:styleId="TabList">
    <w:name w:val="TabList"/>
    <w:basedOn w:val="a1"/>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a1"/>
    <w:next w:val="a1"/>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a1"/>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a1"/>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a1"/>
    <w:next w:val="a1"/>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a1"/>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1"/>
    <w:next w:val="a1"/>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a1"/>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a1"/>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a1"/>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a1"/>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aff6"/>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a1"/>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a1"/>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a1"/>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a1"/>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a1"/>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7">
    <w:name w:val="表格文字居左"/>
    <w:basedOn w:val="a1"/>
    <w:next w:val="a1"/>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a1"/>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a1"/>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7"/>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a8"/>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82"/>
    <w:uiPriority w:val="99"/>
    <w:rsid w:val="00D12748"/>
  </w:style>
  <w:style w:type="paragraph" w:customStyle="1" w:styleId="berschrift2Head2A2">
    <w:name w:val="Überschrift 2.Head2A.2"/>
    <w:basedOn w:val="1"/>
    <w:next w:val="a1"/>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2"/>
    <w:next w:val="a1"/>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a5"/>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a1"/>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a1"/>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a1"/>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a1"/>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a1"/>
    <w:uiPriority w:val="99"/>
    <w:rsid w:val="00D12748"/>
    <w:pPr>
      <w:spacing w:after="220"/>
    </w:pPr>
    <w:rPr>
      <w:rFonts w:ascii="Arial" w:eastAsia="SimSun" w:hAnsi="Arial" w:cs="Times New Roman"/>
      <w:sz w:val="22"/>
      <w:lang w:eastAsia="en-US"/>
    </w:rPr>
  </w:style>
  <w:style w:type="character" w:customStyle="1" w:styleId="Char">
    <w:name w:val="样式 正文 Char"/>
    <w:basedOn w:val="a2"/>
    <w:link w:val="afff8"/>
    <w:locked/>
    <w:rsid w:val="00D12748"/>
    <w:rPr>
      <w:rFonts w:ascii="SimSun" w:eastAsia="SimSun" w:hAnsi="SimSun" w:cs="SimSun"/>
      <w:kern w:val="2"/>
      <w:sz w:val="21"/>
      <w:lang w:eastAsia="zh-CN"/>
    </w:rPr>
  </w:style>
  <w:style w:type="paragraph" w:customStyle="1" w:styleId="afff8">
    <w:name w:val="样式 正文"/>
    <w:basedOn w:val="a1"/>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fff9">
    <w:name w:val="公式"/>
    <w:basedOn w:val="a1"/>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a5"/>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a1"/>
    <w:next w:val="af3"/>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a1"/>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a1"/>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a1"/>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a1"/>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D12748"/>
    <w:pPr>
      <w:keepNext/>
      <w:jc w:val="center"/>
    </w:pPr>
    <w:rPr>
      <w:rFonts w:ascii="Arial" w:eastAsia="Calibri" w:hAnsi="Arial" w:cs="Arial"/>
      <w:sz w:val="18"/>
      <w:szCs w:val="18"/>
      <w:lang w:eastAsia="en-US"/>
    </w:rPr>
  </w:style>
  <w:style w:type="paragraph" w:customStyle="1" w:styleId="th0">
    <w:name w:val="th"/>
    <w:basedOn w:val="a1"/>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a1"/>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a1"/>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a1"/>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a1"/>
    <w:next w:val="a1"/>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a1"/>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fffa">
    <w:name w:val="テキスト (文字)"/>
    <w:link w:val="afffb"/>
    <w:locked/>
    <w:rsid w:val="00D12748"/>
    <w:rPr>
      <w:rFonts w:ascii="Century" w:hAnsi="Century"/>
      <w:kern w:val="2"/>
      <w:sz w:val="21"/>
      <w:szCs w:val="22"/>
    </w:rPr>
  </w:style>
  <w:style w:type="paragraph" w:customStyle="1" w:styleId="afffb">
    <w:name w:val="テキスト"/>
    <w:basedOn w:val="a1"/>
    <w:link w:val="afffa"/>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afffc">
    <w:name w:val="line number"/>
    <w:semiHidden/>
    <w:unhideWhenUsed/>
    <w:rsid w:val="00D12748"/>
    <w:rPr>
      <w:rFonts w:ascii="Arial" w:eastAsia="SimSun" w:hAnsi="Arial" w:cs="Arial" w:hint="default"/>
      <w:color w:val="0000FF"/>
      <w:kern w:val="2"/>
      <w:sz w:val="18"/>
      <w:lang w:val="en-US" w:eastAsia="zh-CN" w:bidi="ar-SA"/>
    </w:rPr>
  </w:style>
  <w:style w:type="character" w:styleId="afffd">
    <w:name w:val="Placeholder Text"/>
    <w:basedOn w:val="a2"/>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a2"/>
    <w:rsid w:val="00D12748"/>
  </w:style>
  <w:style w:type="paragraph" w:styleId="z-">
    <w:name w:val="HTML Top of Form"/>
    <w:basedOn w:val="a1"/>
    <w:next w:val="a1"/>
    <w:link w:val="z-0"/>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0">
    <w:name w:val="z-フォームの始まり (文字)"/>
    <w:basedOn w:val="a2"/>
    <w:link w:val="z-"/>
    <w:uiPriority w:val="99"/>
    <w:semiHidden/>
    <w:rsid w:val="00D12748"/>
    <w:rPr>
      <w:rFonts w:ascii="Arial" w:eastAsiaTheme="minorEastAsia" w:hAnsi="Arial" w:cs="Arial"/>
      <w:vanish/>
      <w:sz w:val="16"/>
      <w:szCs w:val="16"/>
      <w:lang w:val="en-GB" w:eastAsia="en-US"/>
    </w:rPr>
  </w:style>
  <w:style w:type="character" w:customStyle="1" w:styleId="hps">
    <w:name w:val="hps"/>
    <w:basedOn w:val="a2"/>
    <w:rsid w:val="00D12748"/>
  </w:style>
  <w:style w:type="paragraph" w:styleId="z-1">
    <w:name w:val="HTML Bottom of Form"/>
    <w:basedOn w:val="a1"/>
    <w:next w:val="a1"/>
    <w:link w:val="z-2"/>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2">
    <w:name w:val="z-フォームの終わり (文字)"/>
    <w:basedOn w:val="a2"/>
    <w:link w:val="z-1"/>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a2"/>
    <w:rsid w:val="00D12748"/>
  </w:style>
  <w:style w:type="character" w:customStyle="1" w:styleId="keyword">
    <w:name w:val="keyword"/>
    <w:basedOn w:val="a2"/>
    <w:rsid w:val="00D12748"/>
  </w:style>
  <w:style w:type="character" w:customStyle="1" w:styleId="ordinary-span-edit2">
    <w:name w:val="ordinary-span-edit2"/>
    <w:basedOn w:val="a2"/>
    <w:rsid w:val="00D12748"/>
  </w:style>
  <w:style w:type="character" w:customStyle="1" w:styleId="size">
    <w:name w:val="size"/>
    <w:basedOn w:val="a2"/>
    <w:rsid w:val="00D12748"/>
  </w:style>
  <w:style w:type="character" w:customStyle="1" w:styleId="TitleChar">
    <w:name w:val="Title Char"/>
    <w:aliases w:val="no break Char Car Char,H3 Char Car Char,h3 Char Car Char"/>
    <w:basedOn w:val="a2"/>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a2"/>
    <w:rsid w:val="00D12748"/>
  </w:style>
  <w:style w:type="character" w:customStyle="1" w:styleId="def">
    <w:name w:val="def"/>
    <w:basedOn w:val="a2"/>
    <w:rsid w:val="00D12748"/>
  </w:style>
  <w:style w:type="character" w:customStyle="1" w:styleId="high-light-bg4">
    <w:name w:val="high-light-bg4"/>
    <w:basedOn w:val="a2"/>
    <w:rsid w:val="00D12748"/>
  </w:style>
  <w:style w:type="character" w:customStyle="1" w:styleId="TitleChar2">
    <w:name w:val="Title Char2"/>
    <w:basedOn w:val="a2"/>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a2"/>
    <w:rsid w:val="00D12748"/>
  </w:style>
  <w:style w:type="character" w:customStyle="1" w:styleId="onecomwebmail-font">
    <w:name w:val="onecomwebmail-font"/>
    <w:basedOn w:val="a2"/>
    <w:rsid w:val="00D12748"/>
  </w:style>
  <w:style w:type="character" w:customStyle="1" w:styleId="onecomwebmail-size">
    <w:name w:val="onecomwebmail-size"/>
    <w:basedOn w:val="a2"/>
    <w:rsid w:val="00D12748"/>
  </w:style>
  <w:style w:type="table" w:styleId="2e">
    <w:name w:val="Table Simple 2"/>
    <w:basedOn w:val="a3"/>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e">
    <w:name w:val="Table Elegant"/>
    <w:basedOn w:val="a3"/>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a2"/>
    <w:rsid w:val="00D12748"/>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affff0">
    <w:name w:val="Emphasis"/>
    <w:uiPriority w:val="20"/>
    <w:qFormat/>
    <w:rsid w:val="00D12748"/>
    <w:rPr>
      <w:i/>
      <w:iCs/>
    </w:rPr>
  </w:style>
  <w:style w:type="paragraph" w:customStyle="1" w:styleId="pf1">
    <w:name w:val="pf1"/>
    <w:basedOn w:val="a1"/>
    <w:rsid w:val="00D12748"/>
    <w:pPr>
      <w:spacing w:before="100" w:beforeAutospacing="1" w:after="100" w:afterAutospacing="1"/>
    </w:pPr>
    <w:rPr>
      <w:rFonts w:ascii="SimSun" w:eastAsia="SimSun" w:hAnsi="SimSun" w:cs="SimSun"/>
      <w:lang w:eastAsia="zh-CN"/>
    </w:rPr>
  </w:style>
  <w:style w:type="paragraph" w:customStyle="1" w:styleId="pf0">
    <w:name w:val="pf0"/>
    <w:basedOn w:val="a1"/>
    <w:rsid w:val="00D12748"/>
    <w:pPr>
      <w:spacing w:before="100" w:beforeAutospacing="1" w:after="100" w:afterAutospacing="1"/>
    </w:pPr>
    <w:rPr>
      <w:rFonts w:ascii="SimSun" w:eastAsia="SimSun" w:hAnsi="SimSun" w:cs="SimSun"/>
      <w:lang w:eastAsia="zh-CN"/>
    </w:rPr>
  </w:style>
  <w:style w:type="character" w:customStyle="1" w:styleId="cf01">
    <w:name w:val="cf01"/>
    <w:basedOn w:val="a2"/>
    <w:rsid w:val="00D12748"/>
    <w:rPr>
      <w:rFonts w:ascii="Microsoft YaHei UI" w:eastAsia="Microsoft YaHei UI" w:hAnsi="Microsoft YaHei UI" w:hint="eastAsia"/>
      <w:b/>
      <w:bCs/>
      <w:sz w:val="18"/>
      <w:szCs w:val="18"/>
      <w:u w:val="single"/>
    </w:rPr>
  </w:style>
  <w:style w:type="character" w:customStyle="1" w:styleId="cf11">
    <w:name w:val="cf11"/>
    <w:basedOn w:val="a2"/>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a3"/>
    <w:next w:val="aff4"/>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20100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361977">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28066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19551150">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633554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29025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5874957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150230">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4327475">
      <w:bodyDiv w:val="1"/>
      <w:marLeft w:val="0"/>
      <w:marRight w:val="0"/>
      <w:marTop w:val="0"/>
      <w:marBottom w:val="0"/>
      <w:divBdr>
        <w:top w:val="none" w:sz="0" w:space="0" w:color="auto"/>
        <w:left w:val="none" w:sz="0" w:space="0" w:color="auto"/>
        <w:bottom w:val="none" w:sz="0" w:space="0" w:color="auto"/>
        <w:right w:val="none" w:sz="0" w:space="0" w:color="auto"/>
      </w:divBdr>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8454229">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820135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57448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0649">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21701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36672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19</Pages>
  <Words>7721</Words>
  <Characters>44014</Characters>
  <Application>Microsoft Office Word</Application>
  <DocSecurity>0</DocSecurity>
  <Lines>366</Lines>
  <Paragraphs>103</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51632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4</cp:revision>
  <cp:lastPrinted>2017-08-11T20:40:00Z</cp:lastPrinted>
  <dcterms:created xsi:type="dcterms:W3CDTF">2025-11-07T12:48:00Z</dcterms:created>
  <dcterms:modified xsi:type="dcterms:W3CDTF">2025-11-07T12:49:00Z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